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E7E4" w14:textId="77777777" w:rsidR="00E830E8" w:rsidRPr="00EE154E" w:rsidRDefault="00E830E8">
      <w:pPr>
        <w:rPr>
          <w:sz w:val="28"/>
          <w:szCs w:val="28"/>
        </w:rPr>
      </w:pP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712"/>
      </w:tblGrid>
      <w:tr w:rsidR="00EE154E" w:rsidRPr="00F5572E" w14:paraId="0274A8C1" w14:textId="77777777" w:rsidTr="00EE154E">
        <w:trPr>
          <w:cantSplit/>
          <w:trHeight w:val="3744"/>
        </w:trPr>
        <w:tc>
          <w:tcPr>
            <w:tcW w:w="5104" w:type="dxa"/>
          </w:tcPr>
          <w:p w14:paraId="37D5C615" w14:textId="77777777" w:rsidR="00D95ADE" w:rsidRPr="00F5572E" w:rsidRDefault="00D95ADE" w:rsidP="00D95ADE">
            <w:pPr>
              <w:rPr>
                <w:b/>
                <w:sz w:val="28"/>
                <w:szCs w:val="28"/>
              </w:rPr>
            </w:pPr>
            <w:r w:rsidRPr="00F5572E">
              <w:rPr>
                <w:b/>
                <w:sz w:val="28"/>
                <w:szCs w:val="28"/>
              </w:rPr>
              <w:t>«УТВЕРЖДАЮ»</w:t>
            </w:r>
          </w:p>
          <w:p w14:paraId="65469A0E" w14:textId="77777777" w:rsidR="00EE154E" w:rsidRPr="00F5572E" w:rsidRDefault="00EE154E" w:rsidP="00D95ADE">
            <w:pPr>
              <w:rPr>
                <w:sz w:val="28"/>
                <w:szCs w:val="28"/>
              </w:rPr>
            </w:pPr>
          </w:p>
          <w:p w14:paraId="7CC25545" w14:textId="77777777" w:rsidR="00EE154E" w:rsidRPr="00F5572E" w:rsidRDefault="00EE154E" w:rsidP="00EE154E">
            <w:pPr>
              <w:rPr>
                <w:sz w:val="28"/>
                <w:szCs w:val="28"/>
              </w:rPr>
            </w:pPr>
            <w:r w:rsidRPr="00F5572E">
              <w:rPr>
                <w:sz w:val="28"/>
                <w:szCs w:val="28"/>
              </w:rPr>
              <w:t xml:space="preserve">Председатель Комитета </w:t>
            </w:r>
          </w:p>
          <w:p w14:paraId="3EB53116" w14:textId="77777777" w:rsidR="00EE154E" w:rsidRPr="00F5572E" w:rsidRDefault="00EE154E" w:rsidP="00EE154E">
            <w:pPr>
              <w:rPr>
                <w:sz w:val="28"/>
                <w:szCs w:val="28"/>
              </w:rPr>
            </w:pPr>
            <w:r w:rsidRPr="00F5572E">
              <w:rPr>
                <w:sz w:val="28"/>
                <w:szCs w:val="28"/>
              </w:rPr>
              <w:t xml:space="preserve">по физической культуре и спорту </w:t>
            </w:r>
          </w:p>
          <w:p w14:paraId="6DB51E20" w14:textId="78325A0A" w:rsidR="00EE154E" w:rsidRPr="00F5572E" w:rsidRDefault="00EE154E" w:rsidP="00EE154E">
            <w:pPr>
              <w:rPr>
                <w:sz w:val="28"/>
                <w:szCs w:val="28"/>
              </w:rPr>
            </w:pPr>
            <w:r w:rsidRPr="00F5572E">
              <w:rPr>
                <w:sz w:val="28"/>
                <w:szCs w:val="28"/>
              </w:rPr>
              <w:t>Тверской области</w:t>
            </w:r>
          </w:p>
          <w:p w14:paraId="32D05C94" w14:textId="77777777" w:rsidR="00EE154E" w:rsidRPr="00F5572E" w:rsidRDefault="00EE154E" w:rsidP="00D95ADE">
            <w:pPr>
              <w:rPr>
                <w:sz w:val="28"/>
                <w:szCs w:val="28"/>
              </w:rPr>
            </w:pPr>
          </w:p>
          <w:p w14:paraId="05F35D3E" w14:textId="77777777" w:rsidR="00D95ADE" w:rsidRPr="00F5572E" w:rsidRDefault="00D95ADE" w:rsidP="00D95ADE">
            <w:pPr>
              <w:rPr>
                <w:sz w:val="28"/>
                <w:szCs w:val="28"/>
              </w:rPr>
            </w:pPr>
          </w:p>
          <w:p w14:paraId="644CCA38" w14:textId="4828F1C8" w:rsidR="00D95ADE" w:rsidRPr="00F5572E" w:rsidRDefault="00D95ADE" w:rsidP="00D95ADE">
            <w:pPr>
              <w:rPr>
                <w:sz w:val="28"/>
                <w:szCs w:val="28"/>
              </w:rPr>
            </w:pPr>
            <w:r w:rsidRPr="00F5572E">
              <w:rPr>
                <w:sz w:val="28"/>
                <w:szCs w:val="28"/>
              </w:rPr>
              <w:t>__________</w:t>
            </w:r>
            <w:r w:rsidR="00EE154E" w:rsidRPr="00F5572E">
              <w:rPr>
                <w:sz w:val="28"/>
                <w:szCs w:val="28"/>
              </w:rPr>
              <w:t>А</w:t>
            </w:r>
            <w:r w:rsidRPr="00F5572E">
              <w:rPr>
                <w:sz w:val="28"/>
                <w:szCs w:val="28"/>
              </w:rPr>
              <w:t>.</w:t>
            </w:r>
            <w:r w:rsidR="00EE154E" w:rsidRPr="00F5572E">
              <w:rPr>
                <w:sz w:val="28"/>
                <w:szCs w:val="28"/>
              </w:rPr>
              <w:t>С</w:t>
            </w:r>
            <w:r w:rsidRPr="00F5572E">
              <w:rPr>
                <w:sz w:val="28"/>
                <w:szCs w:val="28"/>
              </w:rPr>
              <w:t>.</w:t>
            </w:r>
            <w:r w:rsidR="00EE154E" w:rsidRPr="00F5572E">
              <w:rPr>
                <w:sz w:val="28"/>
                <w:szCs w:val="28"/>
              </w:rPr>
              <w:t> Демин</w:t>
            </w:r>
          </w:p>
          <w:p w14:paraId="65D068DC" w14:textId="77777777" w:rsidR="00EE154E" w:rsidRPr="00F5572E" w:rsidRDefault="00EE154E" w:rsidP="00D95ADE">
            <w:pPr>
              <w:rPr>
                <w:sz w:val="28"/>
                <w:szCs w:val="28"/>
              </w:rPr>
            </w:pPr>
          </w:p>
          <w:p w14:paraId="70F6B71C" w14:textId="7B8F364E" w:rsidR="00D95ADE" w:rsidRPr="00F5572E" w:rsidRDefault="00D95ADE" w:rsidP="00D95ADE">
            <w:pPr>
              <w:rPr>
                <w:sz w:val="28"/>
                <w:szCs w:val="28"/>
              </w:rPr>
            </w:pPr>
            <w:r w:rsidRPr="00F5572E">
              <w:rPr>
                <w:sz w:val="28"/>
                <w:szCs w:val="28"/>
              </w:rPr>
              <w:t>«__</w:t>
            </w:r>
            <w:proofErr w:type="gramStart"/>
            <w:r w:rsidRPr="00F5572E">
              <w:rPr>
                <w:sz w:val="28"/>
                <w:szCs w:val="28"/>
              </w:rPr>
              <w:t>_»_</w:t>
            </w:r>
            <w:proofErr w:type="gramEnd"/>
            <w:r w:rsidRPr="00F5572E">
              <w:rPr>
                <w:sz w:val="28"/>
                <w:szCs w:val="28"/>
              </w:rPr>
              <w:t>___________20</w:t>
            </w:r>
            <w:r w:rsidR="00EE154E" w:rsidRPr="00F5572E">
              <w:rPr>
                <w:sz w:val="28"/>
                <w:szCs w:val="28"/>
              </w:rPr>
              <w:t>21</w:t>
            </w:r>
            <w:r w:rsidRPr="00F5572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12" w:type="dxa"/>
          </w:tcPr>
          <w:p w14:paraId="43DB952C" w14:textId="77777777" w:rsidR="00D95ADE" w:rsidRPr="00F5572E" w:rsidRDefault="00D95ADE" w:rsidP="00EE154E">
            <w:pPr>
              <w:rPr>
                <w:b/>
                <w:strike/>
                <w:sz w:val="28"/>
                <w:szCs w:val="28"/>
              </w:rPr>
            </w:pPr>
            <w:r w:rsidRPr="00F5572E">
              <w:rPr>
                <w:b/>
                <w:sz w:val="28"/>
                <w:szCs w:val="28"/>
              </w:rPr>
              <w:t>«УТВЕРЖДАЮ»</w:t>
            </w:r>
          </w:p>
          <w:p w14:paraId="159F59E2" w14:textId="7D6A27B2" w:rsidR="00EE154E" w:rsidRPr="00F5572E" w:rsidRDefault="00D95ADE" w:rsidP="00EE154E">
            <w:pPr>
              <w:rPr>
                <w:sz w:val="28"/>
                <w:szCs w:val="28"/>
              </w:rPr>
            </w:pPr>
            <w:r w:rsidRPr="00F5572E">
              <w:rPr>
                <w:sz w:val="28"/>
                <w:szCs w:val="28"/>
              </w:rPr>
              <w:t>Президент Региональной общественной организации</w:t>
            </w:r>
            <w:r w:rsidR="00EE154E" w:rsidRPr="00F5572E">
              <w:rPr>
                <w:sz w:val="28"/>
                <w:szCs w:val="28"/>
              </w:rPr>
              <w:t xml:space="preserve"> «Федерация конного спорта Тверской области»</w:t>
            </w:r>
          </w:p>
          <w:p w14:paraId="687EBDE3" w14:textId="77777777" w:rsidR="00D95ADE" w:rsidRPr="00F5572E" w:rsidRDefault="00D95ADE" w:rsidP="00EE154E">
            <w:pPr>
              <w:rPr>
                <w:sz w:val="28"/>
                <w:szCs w:val="28"/>
              </w:rPr>
            </w:pPr>
          </w:p>
          <w:p w14:paraId="61478C19" w14:textId="77777777" w:rsidR="00D95ADE" w:rsidRPr="00F5572E" w:rsidRDefault="00D95ADE" w:rsidP="00EE154E">
            <w:pPr>
              <w:rPr>
                <w:sz w:val="28"/>
                <w:szCs w:val="28"/>
              </w:rPr>
            </w:pPr>
          </w:p>
          <w:p w14:paraId="10D684BC" w14:textId="0753ACA6" w:rsidR="00D95ADE" w:rsidRPr="00F5572E" w:rsidRDefault="00D95ADE" w:rsidP="00EE154E">
            <w:pPr>
              <w:rPr>
                <w:sz w:val="28"/>
                <w:szCs w:val="28"/>
              </w:rPr>
            </w:pPr>
            <w:r w:rsidRPr="00F5572E">
              <w:rPr>
                <w:sz w:val="28"/>
                <w:szCs w:val="28"/>
              </w:rPr>
              <w:t>__________</w:t>
            </w:r>
            <w:r w:rsidR="00EE154E" w:rsidRPr="00F5572E">
              <w:rPr>
                <w:sz w:val="28"/>
                <w:szCs w:val="28"/>
              </w:rPr>
              <w:t>Б.С. </w:t>
            </w:r>
            <w:proofErr w:type="spellStart"/>
            <w:r w:rsidR="00EE154E" w:rsidRPr="00F5572E">
              <w:rPr>
                <w:sz w:val="28"/>
                <w:szCs w:val="28"/>
              </w:rPr>
              <w:t>Малиев</w:t>
            </w:r>
            <w:proofErr w:type="spellEnd"/>
          </w:p>
          <w:p w14:paraId="3012FEEC" w14:textId="77777777" w:rsidR="00EE154E" w:rsidRPr="00F5572E" w:rsidRDefault="00EE154E" w:rsidP="00EE154E">
            <w:pPr>
              <w:rPr>
                <w:sz w:val="28"/>
                <w:szCs w:val="28"/>
              </w:rPr>
            </w:pPr>
          </w:p>
          <w:p w14:paraId="10AED81F" w14:textId="56D6B35C" w:rsidR="00D95ADE" w:rsidRPr="00F5572E" w:rsidRDefault="00D95ADE" w:rsidP="00EE154E">
            <w:pPr>
              <w:ind w:left="-108"/>
              <w:rPr>
                <w:sz w:val="28"/>
                <w:szCs w:val="28"/>
              </w:rPr>
            </w:pPr>
            <w:r w:rsidRPr="00F5572E">
              <w:rPr>
                <w:sz w:val="28"/>
                <w:szCs w:val="28"/>
              </w:rPr>
              <w:t>«____</w:t>
            </w:r>
            <w:proofErr w:type="gramStart"/>
            <w:r w:rsidRPr="00F5572E">
              <w:rPr>
                <w:sz w:val="28"/>
                <w:szCs w:val="28"/>
              </w:rPr>
              <w:t>_»_</w:t>
            </w:r>
            <w:proofErr w:type="gramEnd"/>
            <w:r w:rsidRPr="00F5572E">
              <w:rPr>
                <w:sz w:val="28"/>
                <w:szCs w:val="28"/>
              </w:rPr>
              <w:t>__________20</w:t>
            </w:r>
            <w:r w:rsidR="00EE154E" w:rsidRPr="00F5572E">
              <w:rPr>
                <w:sz w:val="28"/>
                <w:szCs w:val="28"/>
              </w:rPr>
              <w:t>21 </w:t>
            </w:r>
            <w:r w:rsidRPr="00F5572E">
              <w:rPr>
                <w:sz w:val="28"/>
                <w:szCs w:val="28"/>
              </w:rPr>
              <w:t xml:space="preserve">г. </w:t>
            </w:r>
          </w:p>
          <w:p w14:paraId="52863A3A" w14:textId="77777777" w:rsidR="00D95ADE" w:rsidRPr="00F5572E" w:rsidRDefault="00D95ADE" w:rsidP="00D95ADE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</w:tbl>
    <w:p w14:paraId="4C88ADF0" w14:textId="6A112717" w:rsidR="00EE154E" w:rsidRPr="00F5572E" w:rsidRDefault="00EE154E" w:rsidP="000B4319">
      <w:pPr>
        <w:jc w:val="center"/>
        <w:rPr>
          <w:b/>
          <w:sz w:val="28"/>
          <w:szCs w:val="28"/>
        </w:rPr>
      </w:pPr>
    </w:p>
    <w:p w14:paraId="2F159D2F" w14:textId="77777777" w:rsidR="006837A2" w:rsidRPr="00F5572E" w:rsidRDefault="006837A2" w:rsidP="000B4319">
      <w:pPr>
        <w:jc w:val="center"/>
        <w:rPr>
          <w:b/>
          <w:sz w:val="28"/>
          <w:szCs w:val="28"/>
        </w:rPr>
      </w:pPr>
    </w:p>
    <w:p w14:paraId="4BBC0D05" w14:textId="77777777" w:rsidR="00EE154E" w:rsidRPr="00F5572E" w:rsidRDefault="00EE154E" w:rsidP="000B4319">
      <w:pPr>
        <w:jc w:val="center"/>
        <w:rPr>
          <w:b/>
          <w:sz w:val="28"/>
          <w:szCs w:val="28"/>
        </w:rPr>
      </w:pPr>
    </w:p>
    <w:p w14:paraId="462EEB31" w14:textId="3285A29C" w:rsidR="00A427C9" w:rsidRPr="00F5572E" w:rsidRDefault="000B4319" w:rsidP="000B4319">
      <w:pPr>
        <w:jc w:val="center"/>
        <w:rPr>
          <w:b/>
          <w:sz w:val="32"/>
          <w:szCs w:val="32"/>
        </w:rPr>
      </w:pPr>
      <w:r w:rsidRPr="00F5572E">
        <w:rPr>
          <w:b/>
          <w:sz w:val="32"/>
          <w:szCs w:val="32"/>
        </w:rPr>
        <w:t xml:space="preserve">ПОЛОЖЕНИЕ О СОРЕВНОВАНИЯХ </w:t>
      </w:r>
    </w:p>
    <w:p w14:paraId="11018C86" w14:textId="77777777" w:rsidR="000B4319" w:rsidRPr="00F5572E" w:rsidRDefault="000B4319" w:rsidP="00A427C9">
      <w:pPr>
        <w:jc w:val="center"/>
        <w:rPr>
          <w:b/>
          <w:color w:val="000000"/>
          <w:sz w:val="32"/>
          <w:szCs w:val="32"/>
        </w:rPr>
      </w:pPr>
      <w:r w:rsidRPr="00F5572E">
        <w:rPr>
          <w:b/>
          <w:sz w:val="32"/>
          <w:szCs w:val="32"/>
        </w:rPr>
        <w:t>П</w:t>
      </w:r>
      <w:r w:rsidR="00A427C9" w:rsidRPr="00F5572E">
        <w:rPr>
          <w:b/>
          <w:sz w:val="32"/>
          <w:szCs w:val="32"/>
        </w:rPr>
        <w:t xml:space="preserve">О </w:t>
      </w:r>
      <w:r w:rsidRPr="00F5572E">
        <w:rPr>
          <w:b/>
          <w:color w:val="000000"/>
          <w:sz w:val="32"/>
          <w:szCs w:val="32"/>
        </w:rPr>
        <w:t>КОННОМУ СПОРТУ</w:t>
      </w:r>
    </w:p>
    <w:p w14:paraId="03789C5E" w14:textId="389EC42E" w:rsidR="007B5602" w:rsidRPr="006837A2" w:rsidRDefault="007B5602" w:rsidP="00A427C9">
      <w:pPr>
        <w:jc w:val="center"/>
        <w:rPr>
          <w:bCs/>
          <w:sz w:val="28"/>
          <w:szCs w:val="28"/>
        </w:rPr>
      </w:pPr>
      <w:r w:rsidRPr="00F5572E">
        <w:rPr>
          <w:bCs/>
          <w:color w:val="000000"/>
          <w:sz w:val="28"/>
          <w:szCs w:val="28"/>
        </w:rPr>
        <w:t>(конкур)</w:t>
      </w:r>
    </w:p>
    <w:p w14:paraId="451371A7" w14:textId="77777777" w:rsidR="000B4319" w:rsidRPr="006837A2" w:rsidRDefault="000B4319" w:rsidP="00A8212F">
      <w:pPr>
        <w:jc w:val="center"/>
        <w:rPr>
          <w:b/>
          <w:i/>
          <w:sz w:val="28"/>
          <w:szCs w:val="28"/>
        </w:rPr>
      </w:pPr>
    </w:p>
    <w:p w14:paraId="46A9EF2E" w14:textId="7581B08E" w:rsidR="00EE154E" w:rsidRPr="006837A2" w:rsidRDefault="00EE154E" w:rsidP="007E64BD">
      <w:pPr>
        <w:jc w:val="center"/>
        <w:rPr>
          <w:b/>
          <w:iCs/>
          <w:caps/>
          <w:sz w:val="32"/>
          <w:szCs w:val="32"/>
        </w:rPr>
      </w:pPr>
      <w:r w:rsidRPr="006837A2">
        <w:rPr>
          <w:b/>
          <w:iCs/>
          <w:caps/>
          <w:sz w:val="32"/>
          <w:szCs w:val="32"/>
        </w:rPr>
        <w:t>КУБОК ТВЕРСКОЙ ОБЛАСТИ</w:t>
      </w:r>
    </w:p>
    <w:p w14:paraId="7DBF1B4A" w14:textId="7965B3CE" w:rsidR="000B4319" w:rsidRPr="006837A2" w:rsidRDefault="00706549" w:rsidP="000B4319">
      <w:pPr>
        <w:jc w:val="center"/>
        <w:rPr>
          <w:bCs/>
          <w:iCs/>
          <w:sz w:val="28"/>
          <w:szCs w:val="28"/>
        </w:rPr>
      </w:pPr>
      <w:r w:rsidRPr="006837A2">
        <w:rPr>
          <w:bCs/>
          <w:iCs/>
          <w:sz w:val="28"/>
          <w:szCs w:val="28"/>
        </w:rPr>
        <w:t>(мужчины</w:t>
      </w:r>
      <w:r w:rsidR="00F5572E">
        <w:rPr>
          <w:bCs/>
          <w:iCs/>
          <w:sz w:val="28"/>
          <w:szCs w:val="28"/>
        </w:rPr>
        <w:t xml:space="preserve"> и </w:t>
      </w:r>
      <w:r w:rsidRPr="006837A2">
        <w:rPr>
          <w:bCs/>
          <w:iCs/>
          <w:sz w:val="28"/>
          <w:szCs w:val="28"/>
        </w:rPr>
        <w:t>женщины)</w:t>
      </w:r>
    </w:p>
    <w:p w14:paraId="039A44AE" w14:textId="77777777" w:rsidR="006837A2" w:rsidRPr="006837A2" w:rsidRDefault="006837A2" w:rsidP="000B4319">
      <w:pPr>
        <w:jc w:val="center"/>
        <w:rPr>
          <w:bCs/>
          <w:i/>
          <w:sz w:val="28"/>
          <w:szCs w:val="28"/>
        </w:rPr>
      </w:pPr>
    </w:p>
    <w:p w14:paraId="5F6280A8" w14:textId="77777777" w:rsidR="00C42171" w:rsidRPr="00EE154E" w:rsidRDefault="00C42171" w:rsidP="00EE154E">
      <w:pPr>
        <w:pStyle w:val="14105"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EE154E">
        <w:rPr>
          <w:rFonts w:ascii="Times New Roman" w:hAnsi="Times New Roman" w:cs="Times New Roman"/>
          <w:b/>
          <w:szCs w:val="28"/>
        </w:rPr>
        <w:t>ОБЩАЯ ИНФОРМАЦИЯ</w:t>
      </w:r>
    </w:p>
    <w:tbl>
      <w:tblPr>
        <w:tblW w:w="97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325E92" w:rsidRPr="00EE154E" w14:paraId="58DC3A36" w14:textId="77777777" w:rsidTr="0056089E">
        <w:tc>
          <w:tcPr>
            <w:tcW w:w="3794" w:type="dxa"/>
            <w:shd w:val="clear" w:color="auto" w:fill="auto"/>
          </w:tcPr>
          <w:p w14:paraId="60EE8346" w14:textId="77777777" w:rsidR="00325E92" w:rsidRPr="00311F59" w:rsidRDefault="00325E92" w:rsidP="00325E92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311F59">
              <w:rPr>
                <w:bCs/>
                <w:iCs/>
                <w:color w:val="000000"/>
                <w:sz w:val="28"/>
                <w:szCs w:val="28"/>
              </w:rPr>
              <w:t>СТАТУС СОРЕВНОВАНИЙ:</w:t>
            </w:r>
          </w:p>
        </w:tc>
        <w:tc>
          <w:tcPr>
            <w:tcW w:w="5953" w:type="dxa"/>
            <w:shd w:val="clear" w:color="auto" w:fill="auto"/>
          </w:tcPr>
          <w:p w14:paraId="11DB2120" w14:textId="77777777" w:rsidR="00EE154E" w:rsidRDefault="00A8212F" w:rsidP="007B5602">
            <w:pPr>
              <w:rPr>
                <w:color w:val="000000"/>
                <w:sz w:val="28"/>
                <w:szCs w:val="28"/>
              </w:rPr>
            </w:pPr>
            <w:r w:rsidRPr="00EE154E">
              <w:rPr>
                <w:color w:val="000000"/>
                <w:sz w:val="28"/>
                <w:szCs w:val="28"/>
              </w:rPr>
              <w:t xml:space="preserve">Официальные, </w:t>
            </w:r>
            <w:r w:rsidR="00F42F86" w:rsidRPr="00EE154E">
              <w:rPr>
                <w:color w:val="000000"/>
                <w:sz w:val="28"/>
                <w:szCs w:val="28"/>
              </w:rPr>
              <w:t>региональные</w:t>
            </w:r>
            <w:r w:rsidR="00E44324" w:rsidRPr="00EE154E">
              <w:rPr>
                <w:color w:val="000000"/>
                <w:sz w:val="28"/>
                <w:szCs w:val="28"/>
              </w:rPr>
              <w:t xml:space="preserve">, </w:t>
            </w:r>
          </w:p>
          <w:p w14:paraId="392EF0E4" w14:textId="005B39C1" w:rsidR="00325E92" w:rsidRPr="00EE154E" w:rsidRDefault="00E44324" w:rsidP="007B5602">
            <w:pPr>
              <w:rPr>
                <w:bCs/>
                <w:color w:val="000000"/>
                <w:sz w:val="28"/>
                <w:szCs w:val="28"/>
              </w:rPr>
            </w:pPr>
            <w:r w:rsidRPr="00EE154E">
              <w:rPr>
                <w:color w:val="000000"/>
                <w:sz w:val="28"/>
                <w:szCs w:val="28"/>
              </w:rPr>
              <w:t>с</w:t>
            </w:r>
            <w:r w:rsidR="00A8212F" w:rsidRPr="00EE154E">
              <w:rPr>
                <w:color w:val="000000"/>
                <w:sz w:val="28"/>
                <w:szCs w:val="28"/>
              </w:rPr>
              <w:t>оревнования, классификационные к выполнению норм ЕВСК</w:t>
            </w:r>
          </w:p>
        </w:tc>
      </w:tr>
      <w:tr w:rsidR="00325E92" w:rsidRPr="00EE154E" w14:paraId="7CA009F1" w14:textId="77777777" w:rsidTr="0056089E">
        <w:tc>
          <w:tcPr>
            <w:tcW w:w="3794" w:type="dxa"/>
            <w:shd w:val="clear" w:color="auto" w:fill="auto"/>
          </w:tcPr>
          <w:p w14:paraId="13B20C3A" w14:textId="77777777" w:rsidR="00325E92" w:rsidRPr="00311F59" w:rsidRDefault="00325E92" w:rsidP="00325E92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311F59">
              <w:rPr>
                <w:bCs/>
                <w:iCs/>
                <w:color w:val="000000"/>
                <w:sz w:val="28"/>
                <w:szCs w:val="28"/>
              </w:rPr>
              <w:t>КАТЕГОРИЯ СОРЕВНОВАНИЙ:</w:t>
            </w:r>
          </w:p>
        </w:tc>
        <w:tc>
          <w:tcPr>
            <w:tcW w:w="5953" w:type="dxa"/>
            <w:shd w:val="clear" w:color="auto" w:fill="auto"/>
          </w:tcPr>
          <w:p w14:paraId="308BC20C" w14:textId="77777777" w:rsidR="00325E92" w:rsidRPr="00EE154E" w:rsidRDefault="00325E92" w:rsidP="00F80244">
            <w:pPr>
              <w:rPr>
                <w:bCs/>
                <w:color w:val="000000"/>
                <w:sz w:val="28"/>
                <w:szCs w:val="28"/>
              </w:rPr>
            </w:pPr>
            <w:r w:rsidRPr="00EE154E">
              <w:rPr>
                <w:color w:val="000000"/>
                <w:sz w:val="28"/>
                <w:szCs w:val="28"/>
              </w:rPr>
              <w:t>личные</w:t>
            </w:r>
          </w:p>
        </w:tc>
      </w:tr>
      <w:tr w:rsidR="00325E92" w:rsidRPr="00EE154E" w14:paraId="78F8883E" w14:textId="77777777" w:rsidTr="0056089E">
        <w:tc>
          <w:tcPr>
            <w:tcW w:w="3794" w:type="dxa"/>
            <w:shd w:val="clear" w:color="auto" w:fill="auto"/>
          </w:tcPr>
          <w:p w14:paraId="22AA5C9C" w14:textId="77777777" w:rsidR="00325E92" w:rsidRPr="00311F59" w:rsidRDefault="00F80244" w:rsidP="00325E92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11F59">
              <w:rPr>
                <w:b/>
                <w:bCs/>
                <w:iCs/>
                <w:color w:val="000000"/>
                <w:sz w:val="28"/>
                <w:szCs w:val="28"/>
              </w:rPr>
              <w:t>СРОКИ</w:t>
            </w:r>
            <w:r w:rsidR="00325E92" w:rsidRPr="00311F59">
              <w:rPr>
                <w:b/>
                <w:bCs/>
                <w:iCs/>
                <w:color w:val="000000"/>
                <w:sz w:val="28"/>
                <w:szCs w:val="28"/>
              </w:rPr>
              <w:t xml:space="preserve"> ПРОВЕДЕНИЯ</w:t>
            </w:r>
            <w:r w:rsidR="00F447A3" w:rsidRPr="00311F59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CAFA276" w14:textId="4EF6C6A1" w:rsidR="00325E92" w:rsidRPr="00EE154E" w:rsidRDefault="00EE154E" w:rsidP="007E64B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25.12.2021 г.</w:t>
            </w:r>
          </w:p>
        </w:tc>
      </w:tr>
      <w:tr w:rsidR="00325E92" w:rsidRPr="00EE154E" w14:paraId="63027D18" w14:textId="77777777" w:rsidTr="0056089E">
        <w:tc>
          <w:tcPr>
            <w:tcW w:w="3794" w:type="dxa"/>
            <w:shd w:val="clear" w:color="auto" w:fill="auto"/>
          </w:tcPr>
          <w:p w14:paraId="718FAAA1" w14:textId="77777777" w:rsidR="0001169B" w:rsidRPr="00311F59" w:rsidRDefault="00F447A3" w:rsidP="007870D0">
            <w:pPr>
              <w:rPr>
                <w:bCs/>
                <w:iCs/>
                <w:sz w:val="28"/>
                <w:szCs w:val="28"/>
              </w:rPr>
            </w:pPr>
            <w:r w:rsidRPr="00311F59">
              <w:rPr>
                <w:bCs/>
                <w:iCs/>
                <w:sz w:val="28"/>
                <w:szCs w:val="28"/>
              </w:rPr>
              <w:t>МЕСТО ПРОВЕДЕНИЯ:</w:t>
            </w:r>
          </w:p>
        </w:tc>
        <w:tc>
          <w:tcPr>
            <w:tcW w:w="5953" w:type="dxa"/>
            <w:shd w:val="clear" w:color="auto" w:fill="auto"/>
          </w:tcPr>
          <w:p w14:paraId="0BAF66AC" w14:textId="73FC1595" w:rsidR="000B4319" w:rsidRPr="00EE154E" w:rsidRDefault="00EE154E" w:rsidP="00EE154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КСК «</w:t>
            </w:r>
            <w:proofErr w:type="spellStart"/>
            <w:r>
              <w:rPr>
                <w:sz w:val="28"/>
                <w:szCs w:val="28"/>
              </w:rPr>
              <w:t>Конаковские</w:t>
            </w:r>
            <w:proofErr w:type="spellEnd"/>
            <w:r>
              <w:rPr>
                <w:sz w:val="28"/>
                <w:szCs w:val="28"/>
              </w:rPr>
              <w:t xml:space="preserve"> конюшни»</w:t>
            </w:r>
          </w:p>
        </w:tc>
      </w:tr>
      <w:tr w:rsidR="00EE154E" w:rsidRPr="00EE154E" w14:paraId="2D0E6702" w14:textId="77777777" w:rsidTr="0056089E">
        <w:tc>
          <w:tcPr>
            <w:tcW w:w="3794" w:type="dxa"/>
            <w:shd w:val="clear" w:color="auto" w:fill="auto"/>
          </w:tcPr>
          <w:p w14:paraId="38B83322" w14:textId="057BA881" w:rsidR="00EE154E" w:rsidRPr="00311F59" w:rsidRDefault="00EE154E" w:rsidP="007870D0">
            <w:pPr>
              <w:rPr>
                <w:bCs/>
                <w:iCs/>
                <w:sz w:val="28"/>
                <w:szCs w:val="28"/>
              </w:rPr>
            </w:pPr>
            <w:r w:rsidRPr="00311F59">
              <w:rPr>
                <w:bCs/>
                <w:iCs/>
                <w:sz w:val="28"/>
                <w:szCs w:val="28"/>
              </w:rPr>
              <w:t>Адрес:</w:t>
            </w:r>
          </w:p>
        </w:tc>
        <w:tc>
          <w:tcPr>
            <w:tcW w:w="5953" w:type="dxa"/>
            <w:shd w:val="clear" w:color="auto" w:fill="auto"/>
          </w:tcPr>
          <w:p w14:paraId="0D8E7440" w14:textId="4DAFE0B8" w:rsidR="00EE154E" w:rsidRDefault="00EE154E" w:rsidP="00F80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Тверская обл., Конаковский р-н, д.</w:t>
            </w:r>
            <w:r w:rsidR="00F5572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Сажино</w:t>
            </w:r>
          </w:p>
        </w:tc>
      </w:tr>
      <w:tr w:rsidR="008D61DB" w:rsidRPr="00EE154E" w14:paraId="3FD49677" w14:textId="77777777" w:rsidTr="0056089E">
        <w:tc>
          <w:tcPr>
            <w:tcW w:w="3794" w:type="dxa"/>
            <w:shd w:val="clear" w:color="auto" w:fill="auto"/>
          </w:tcPr>
          <w:p w14:paraId="7185ECCA" w14:textId="77777777" w:rsidR="008D61DB" w:rsidRPr="00EE154E" w:rsidRDefault="008D61DB" w:rsidP="003970A1">
            <w:pPr>
              <w:rPr>
                <w:bCs/>
                <w:sz w:val="28"/>
                <w:szCs w:val="28"/>
              </w:rPr>
            </w:pPr>
            <w:r w:rsidRPr="00EE154E">
              <w:rPr>
                <w:bCs/>
                <w:sz w:val="28"/>
                <w:szCs w:val="28"/>
              </w:rPr>
              <w:t>Регистрационные данные</w:t>
            </w:r>
          </w:p>
          <w:p w14:paraId="39D9F0E0" w14:textId="129A49F4" w:rsidR="008D61DB" w:rsidRPr="00EE154E" w:rsidDel="00F80244" w:rsidRDefault="008D61DB" w:rsidP="007870D0">
            <w:pPr>
              <w:rPr>
                <w:bCs/>
                <w:i/>
                <w:sz w:val="28"/>
                <w:szCs w:val="28"/>
              </w:rPr>
            </w:pPr>
            <w:r w:rsidRPr="00EE154E">
              <w:rPr>
                <w:bCs/>
                <w:sz w:val="28"/>
                <w:szCs w:val="28"/>
              </w:rPr>
              <w:t xml:space="preserve">в ФГИС </w:t>
            </w:r>
            <w:r w:rsidR="00311F59">
              <w:rPr>
                <w:bCs/>
                <w:sz w:val="28"/>
                <w:szCs w:val="28"/>
              </w:rPr>
              <w:t>«</w:t>
            </w:r>
            <w:r w:rsidRPr="00EE154E">
              <w:rPr>
                <w:bCs/>
                <w:sz w:val="28"/>
                <w:szCs w:val="28"/>
              </w:rPr>
              <w:t>Меркурий</w:t>
            </w:r>
            <w:r w:rsidR="00311F5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14:paraId="42BF4C08" w14:textId="0547DF8D" w:rsidR="008D61DB" w:rsidRPr="00EE154E" w:rsidDel="00F80244" w:rsidRDefault="00EE154E" w:rsidP="008D61DB">
            <w:pPr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  <w:lang w:val="en-US"/>
              </w:rPr>
              <w:t>RU1718001</w:t>
            </w:r>
          </w:p>
        </w:tc>
      </w:tr>
    </w:tbl>
    <w:p w14:paraId="23510CD4" w14:textId="72F53B34" w:rsidR="0057422B" w:rsidRDefault="0057422B" w:rsidP="006837A2">
      <w:pPr>
        <w:pStyle w:val="14105"/>
        <w:pageBreakBefore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EE154E">
        <w:rPr>
          <w:rFonts w:ascii="Times New Roman" w:hAnsi="Times New Roman" w:cs="Times New Roman"/>
          <w:b/>
          <w:szCs w:val="28"/>
        </w:rPr>
        <w:lastRenderedPageBreak/>
        <w:t>ОРГАНИЗАТОРЫ</w:t>
      </w:r>
    </w:p>
    <w:tbl>
      <w:tblPr>
        <w:tblStyle w:val="a3"/>
        <w:tblW w:w="98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8"/>
        <w:gridCol w:w="6526"/>
        <w:gridCol w:w="2826"/>
      </w:tblGrid>
      <w:tr w:rsidR="0057422B" w14:paraId="556D0A54" w14:textId="77777777" w:rsidTr="0057422B">
        <w:tc>
          <w:tcPr>
            <w:tcW w:w="528" w:type="dxa"/>
          </w:tcPr>
          <w:p w14:paraId="1AD274CA" w14:textId="1AC0D887" w:rsidR="0057422B" w:rsidRDefault="0057422B" w:rsidP="00574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352" w:type="dxa"/>
            <w:gridSpan w:val="2"/>
          </w:tcPr>
          <w:p w14:paraId="55D131B7" w14:textId="4B19E67C" w:rsidR="0057422B" w:rsidRPr="00337101" w:rsidRDefault="0057422B" w:rsidP="0057422B">
            <w:pPr>
              <w:jc w:val="both"/>
              <w:rPr>
                <w:noProof/>
                <w:sz w:val="23"/>
                <w:szCs w:val="23"/>
              </w:rPr>
            </w:pPr>
            <w:r w:rsidRPr="0057422B">
              <w:rPr>
                <w:b/>
                <w:bCs/>
                <w:sz w:val="28"/>
                <w:szCs w:val="28"/>
              </w:rPr>
              <w:t>Комитет по физической культуре и спорту Тверской области</w:t>
            </w:r>
          </w:p>
        </w:tc>
      </w:tr>
      <w:tr w:rsidR="0057422B" w14:paraId="10BEF3E5" w14:textId="77777777" w:rsidTr="0057422B">
        <w:tc>
          <w:tcPr>
            <w:tcW w:w="528" w:type="dxa"/>
          </w:tcPr>
          <w:p w14:paraId="45A62309" w14:textId="61FC519C" w:rsidR="0057422B" w:rsidRDefault="0057422B" w:rsidP="00574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352" w:type="dxa"/>
            <w:gridSpan w:val="2"/>
          </w:tcPr>
          <w:p w14:paraId="7FFFBB3C" w14:textId="3BABF71E" w:rsidR="0057422B" w:rsidRPr="00337101" w:rsidRDefault="0057422B" w:rsidP="0057422B">
            <w:pPr>
              <w:jc w:val="both"/>
              <w:rPr>
                <w:noProof/>
                <w:sz w:val="23"/>
                <w:szCs w:val="23"/>
              </w:rPr>
            </w:pPr>
            <w:r w:rsidRPr="0057422B">
              <w:rPr>
                <w:b/>
                <w:bCs/>
                <w:sz w:val="28"/>
                <w:szCs w:val="28"/>
              </w:rPr>
              <w:t>Региональная общественная организация «Федерация конного спорта Тверской области»</w:t>
            </w:r>
          </w:p>
        </w:tc>
      </w:tr>
      <w:tr w:rsidR="0057422B" w14:paraId="3A9F4E3C" w14:textId="77777777" w:rsidTr="0057422B">
        <w:tc>
          <w:tcPr>
            <w:tcW w:w="528" w:type="dxa"/>
          </w:tcPr>
          <w:p w14:paraId="6EBB97B6" w14:textId="77777777" w:rsidR="0057422B" w:rsidRDefault="0057422B" w:rsidP="00F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6" w:type="dxa"/>
          </w:tcPr>
          <w:p w14:paraId="321F2F86" w14:textId="0B337504" w:rsidR="006837A2" w:rsidRPr="006837A2" w:rsidRDefault="006837A2" w:rsidP="00F11314">
            <w:pPr>
              <w:rPr>
                <w:sz w:val="28"/>
                <w:szCs w:val="28"/>
              </w:rPr>
            </w:pPr>
            <w:r w:rsidRPr="006837A2">
              <w:rPr>
                <w:sz w:val="28"/>
                <w:szCs w:val="28"/>
              </w:rPr>
              <w:t>Проводящая организация:</w:t>
            </w:r>
          </w:p>
          <w:p w14:paraId="2DB8163B" w14:textId="75F4243D" w:rsidR="0057422B" w:rsidRPr="0057422B" w:rsidRDefault="0057422B" w:rsidP="00F11314">
            <w:pPr>
              <w:rPr>
                <w:b/>
                <w:bCs/>
                <w:sz w:val="28"/>
                <w:szCs w:val="28"/>
              </w:rPr>
            </w:pPr>
            <w:r w:rsidRPr="0057422B">
              <w:rPr>
                <w:b/>
                <w:bCs/>
                <w:sz w:val="28"/>
                <w:szCs w:val="28"/>
              </w:rPr>
              <w:t>ООО «КСК "</w:t>
            </w:r>
            <w:proofErr w:type="spellStart"/>
            <w:r w:rsidRPr="0057422B">
              <w:rPr>
                <w:b/>
                <w:bCs/>
                <w:sz w:val="28"/>
                <w:szCs w:val="28"/>
              </w:rPr>
              <w:t>Конаковские</w:t>
            </w:r>
            <w:proofErr w:type="spellEnd"/>
            <w:r w:rsidRPr="0057422B">
              <w:rPr>
                <w:b/>
                <w:bCs/>
                <w:sz w:val="28"/>
                <w:szCs w:val="28"/>
              </w:rPr>
              <w:t xml:space="preserve"> Конюшни»</w:t>
            </w:r>
          </w:p>
          <w:p w14:paraId="0A39ABAE" w14:textId="77777777" w:rsidR="0057422B" w:rsidRDefault="0057422B" w:rsidP="00F11314">
            <w:pPr>
              <w:rPr>
                <w:sz w:val="28"/>
                <w:szCs w:val="28"/>
              </w:rPr>
            </w:pPr>
            <w:r w:rsidRPr="0057422B">
              <w:rPr>
                <w:sz w:val="28"/>
                <w:szCs w:val="28"/>
              </w:rPr>
              <w:t>Тверская обл</w:t>
            </w:r>
            <w:r>
              <w:rPr>
                <w:sz w:val="28"/>
                <w:szCs w:val="28"/>
              </w:rPr>
              <w:t xml:space="preserve">., </w:t>
            </w:r>
            <w:r w:rsidRPr="0057422B">
              <w:rPr>
                <w:sz w:val="28"/>
                <w:szCs w:val="28"/>
              </w:rPr>
              <w:t>Конаковский р-н,</w:t>
            </w:r>
            <w:r>
              <w:rPr>
                <w:sz w:val="28"/>
                <w:szCs w:val="28"/>
              </w:rPr>
              <w:t xml:space="preserve"> д. </w:t>
            </w:r>
            <w:proofErr w:type="spellStart"/>
            <w:proofErr w:type="gramStart"/>
            <w:r w:rsidRPr="0057422B">
              <w:rPr>
                <w:sz w:val="28"/>
                <w:szCs w:val="28"/>
              </w:rPr>
              <w:t>Сажино,</w:t>
            </w:r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7422B">
              <w:rPr>
                <w:sz w:val="28"/>
                <w:szCs w:val="28"/>
              </w:rPr>
              <w:t>Центральная,</w:t>
            </w:r>
            <w:r>
              <w:rPr>
                <w:sz w:val="28"/>
                <w:szCs w:val="28"/>
              </w:rPr>
              <w:t xml:space="preserve"> д. </w:t>
            </w:r>
            <w:r w:rsidRPr="0057422B">
              <w:rPr>
                <w:sz w:val="28"/>
                <w:szCs w:val="28"/>
              </w:rPr>
              <w:t>51</w:t>
            </w:r>
          </w:p>
          <w:p w14:paraId="617BE84F" w14:textId="77777777" w:rsidR="0057422B" w:rsidRPr="0057422B" w:rsidRDefault="0057422B" w:rsidP="00F11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5742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57422B">
              <w:rPr>
                <w:sz w:val="28"/>
                <w:szCs w:val="28"/>
              </w:rPr>
              <w:t xml:space="preserve"> </w:t>
            </w:r>
            <w:r w:rsidRPr="0057422B">
              <w:rPr>
                <w:sz w:val="28"/>
                <w:szCs w:val="28"/>
                <w:lang w:val="en-US"/>
              </w:rPr>
              <w:t>info</w:t>
            </w:r>
            <w:r w:rsidRPr="0057422B">
              <w:rPr>
                <w:sz w:val="28"/>
                <w:szCs w:val="28"/>
              </w:rPr>
              <w:t>@</w:t>
            </w:r>
            <w:proofErr w:type="spellStart"/>
            <w:r w:rsidRPr="0057422B">
              <w:rPr>
                <w:sz w:val="28"/>
                <w:szCs w:val="28"/>
                <w:lang w:val="en-US"/>
              </w:rPr>
              <w:t>konkoni</w:t>
            </w:r>
            <w:proofErr w:type="spellEnd"/>
            <w:r w:rsidRPr="0057422B">
              <w:rPr>
                <w:sz w:val="28"/>
                <w:szCs w:val="28"/>
              </w:rPr>
              <w:t>.</w:t>
            </w:r>
            <w:r w:rsidRPr="0057422B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826" w:type="dxa"/>
          </w:tcPr>
          <w:p w14:paraId="698BFE15" w14:textId="77777777" w:rsidR="0057422B" w:rsidRDefault="0057422B" w:rsidP="00F11314">
            <w:pPr>
              <w:jc w:val="both"/>
              <w:rPr>
                <w:sz w:val="28"/>
                <w:szCs w:val="28"/>
              </w:rPr>
            </w:pPr>
            <w:r w:rsidRPr="00337101">
              <w:rPr>
                <w:noProof/>
                <w:sz w:val="23"/>
                <w:szCs w:val="23"/>
              </w:rPr>
              <w:drawing>
                <wp:inline distT="0" distB="0" distL="0" distR="0" wp14:anchorId="0C892F23" wp14:editId="05E2154E">
                  <wp:extent cx="1656000" cy="486000"/>
                  <wp:effectExtent l="0" t="0" r="190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49E2E8" w14:textId="77777777" w:rsidR="0057422B" w:rsidRPr="00EE154E" w:rsidRDefault="0057422B" w:rsidP="0057422B">
      <w:pPr>
        <w:spacing w:before="60" w:after="60"/>
        <w:rPr>
          <w:b/>
          <w:sz w:val="28"/>
          <w:szCs w:val="28"/>
          <w:u w:val="single"/>
        </w:rPr>
      </w:pPr>
      <w:r w:rsidRPr="00EE154E">
        <w:rPr>
          <w:b/>
          <w:sz w:val="28"/>
          <w:szCs w:val="28"/>
          <w:u w:val="single"/>
        </w:rPr>
        <w:t>Оргкомитет: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74"/>
        <w:gridCol w:w="6380"/>
      </w:tblGrid>
      <w:tr w:rsidR="0057422B" w:rsidRPr="00EE154E" w14:paraId="74462D79" w14:textId="77777777" w:rsidTr="0057422B">
        <w:tc>
          <w:tcPr>
            <w:tcW w:w="3474" w:type="dxa"/>
            <w:shd w:val="clear" w:color="auto" w:fill="auto"/>
          </w:tcPr>
          <w:p w14:paraId="1CCA9750" w14:textId="77777777" w:rsidR="0057422B" w:rsidRPr="00EE154E" w:rsidRDefault="0057422B" w:rsidP="00F11314">
            <w:pPr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Директор турнира</w:t>
            </w:r>
          </w:p>
        </w:tc>
        <w:tc>
          <w:tcPr>
            <w:tcW w:w="6380" w:type="dxa"/>
            <w:shd w:val="clear" w:color="auto" w:fill="auto"/>
          </w:tcPr>
          <w:p w14:paraId="231B9595" w14:textId="0B540713" w:rsidR="0057422B" w:rsidRPr="00EE154E" w:rsidRDefault="0057422B" w:rsidP="00F113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Малиев</w:t>
            </w:r>
            <w:proofErr w:type="spellEnd"/>
            <w:r>
              <w:rPr>
                <w:sz w:val="28"/>
                <w:szCs w:val="28"/>
              </w:rPr>
              <w:t xml:space="preserve"> Борис </w:t>
            </w:r>
            <w:proofErr w:type="spellStart"/>
            <w:r>
              <w:rPr>
                <w:sz w:val="28"/>
                <w:szCs w:val="28"/>
              </w:rPr>
              <w:t>Сохович</w:t>
            </w:r>
            <w:proofErr w:type="spellEnd"/>
          </w:p>
        </w:tc>
      </w:tr>
    </w:tbl>
    <w:p w14:paraId="434B6B93" w14:textId="440367AC" w:rsidR="0057422B" w:rsidRPr="00EE154E" w:rsidRDefault="0057422B" w:rsidP="0057422B">
      <w:pPr>
        <w:ind w:firstLine="567"/>
        <w:jc w:val="both"/>
        <w:rPr>
          <w:sz w:val="28"/>
          <w:szCs w:val="28"/>
        </w:rPr>
      </w:pPr>
      <w:r w:rsidRPr="00EE154E">
        <w:rPr>
          <w:sz w:val="28"/>
          <w:szCs w:val="28"/>
        </w:rPr>
        <w:t xml:space="preserve">Ответственность за организацию соревнований несет </w:t>
      </w:r>
      <w:r w:rsidR="006837A2">
        <w:rPr>
          <w:sz w:val="28"/>
          <w:szCs w:val="28"/>
        </w:rPr>
        <w:t>Проводящая организация</w:t>
      </w:r>
      <w:r w:rsidRPr="00EE154E">
        <w:rPr>
          <w:sz w:val="28"/>
          <w:szCs w:val="28"/>
        </w:rPr>
        <w:t xml:space="preserve">, ответственность за проведение соревнований несет Главная судейская коллегия. </w:t>
      </w:r>
    </w:p>
    <w:p w14:paraId="3F6AC08B" w14:textId="28CB9DDA" w:rsidR="0057422B" w:rsidRPr="00EE154E" w:rsidRDefault="006837A2" w:rsidP="005742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Проводящая организация</w:t>
      </w:r>
      <w:r w:rsidR="0057422B" w:rsidRPr="00EE154E">
        <w:rPr>
          <w:sz w:val="28"/>
          <w:szCs w:val="28"/>
        </w:rPr>
        <w:t xml:space="preserve"> и Главная судейская коллегия оставляют за собой право вносить изменения в программу соревнований в случае непредвиденных обстоятельств.</w:t>
      </w:r>
    </w:p>
    <w:p w14:paraId="599D189D" w14:textId="77777777" w:rsidR="000B4319" w:rsidRPr="00EE154E" w:rsidRDefault="00741B26" w:rsidP="006837A2">
      <w:pPr>
        <w:pStyle w:val="14105"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EE154E">
        <w:rPr>
          <w:rFonts w:ascii="Times New Roman" w:hAnsi="Times New Roman" w:cs="Times New Roman"/>
          <w:b/>
          <w:szCs w:val="28"/>
        </w:rPr>
        <w:t>ОБЩИЕ УСЛОВИЯ</w:t>
      </w:r>
    </w:p>
    <w:p w14:paraId="760A41A6" w14:textId="77777777" w:rsidR="00EE154E" w:rsidRDefault="005C72F6" w:rsidP="00597F62">
      <w:pPr>
        <w:spacing w:line="100" w:lineRule="atLeast"/>
        <w:ind w:firstLine="709"/>
        <w:jc w:val="both"/>
        <w:rPr>
          <w:sz w:val="28"/>
          <w:szCs w:val="28"/>
        </w:rPr>
      </w:pPr>
      <w:r w:rsidRPr="00EE154E">
        <w:rPr>
          <w:sz w:val="28"/>
          <w:szCs w:val="28"/>
        </w:rPr>
        <w:t>Спортивные</w:t>
      </w:r>
      <w:r w:rsidR="008B5F97" w:rsidRPr="00EE154E">
        <w:rPr>
          <w:sz w:val="28"/>
          <w:szCs w:val="28"/>
        </w:rPr>
        <w:t xml:space="preserve"> </w:t>
      </w:r>
      <w:r w:rsidR="00080B13" w:rsidRPr="00EE154E">
        <w:rPr>
          <w:sz w:val="28"/>
          <w:szCs w:val="28"/>
        </w:rPr>
        <w:t xml:space="preserve">соревнования по конному спорту проводятся в соответствии с </w:t>
      </w:r>
      <w:r w:rsidR="00EE154E">
        <w:rPr>
          <w:sz w:val="28"/>
          <w:szCs w:val="28"/>
        </w:rPr>
        <w:t>К</w:t>
      </w:r>
      <w:r w:rsidR="00080B13" w:rsidRPr="00EE154E">
        <w:rPr>
          <w:sz w:val="28"/>
          <w:szCs w:val="28"/>
        </w:rPr>
        <w:t xml:space="preserve">алендарным планом </w:t>
      </w:r>
      <w:r w:rsidR="00EE154E">
        <w:rPr>
          <w:sz w:val="28"/>
          <w:szCs w:val="28"/>
        </w:rPr>
        <w:t>официальных физкультурных и спортивных мероприятий Тверской области на 2021 год.</w:t>
      </w:r>
    </w:p>
    <w:p w14:paraId="1DDA4DDC" w14:textId="77777777" w:rsidR="000B4319" w:rsidRPr="00F5572E" w:rsidRDefault="00080B13" w:rsidP="006837A2">
      <w:pPr>
        <w:spacing w:line="100" w:lineRule="atLeast"/>
        <w:ind w:firstLine="709"/>
        <w:jc w:val="both"/>
        <w:rPr>
          <w:sz w:val="28"/>
          <w:szCs w:val="28"/>
        </w:rPr>
      </w:pPr>
      <w:r w:rsidRPr="006837A2">
        <w:rPr>
          <w:sz w:val="28"/>
          <w:szCs w:val="28"/>
        </w:rPr>
        <w:t xml:space="preserve">Соревнования </w:t>
      </w:r>
      <w:r w:rsidRPr="00F5572E">
        <w:rPr>
          <w:sz w:val="28"/>
          <w:szCs w:val="28"/>
        </w:rPr>
        <w:t>проводятся в соответствии</w:t>
      </w:r>
      <w:r w:rsidR="008B5F97" w:rsidRPr="00F5572E">
        <w:rPr>
          <w:sz w:val="28"/>
          <w:szCs w:val="28"/>
        </w:rPr>
        <w:t xml:space="preserve"> </w:t>
      </w:r>
      <w:r w:rsidRPr="00F5572E">
        <w:rPr>
          <w:sz w:val="28"/>
          <w:szCs w:val="28"/>
        </w:rPr>
        <w:t>с:</w:t>
      </w:r>
    </w:p>
    <w:p w14:paraId="0C73B26C" w14:textId="2E0BAAC4" w:rsidR="00EE154E" w:rsidRPr="00F5572E" w:rsidRDefault="00754ABF" w:rsidP="00853C7C">
      <w:pPr>
        <w:pStyle w:val="21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F5572E">
        <w:rPr>
          <w:rFonts w:ascii="Times New Roman" w:hAnsi="Times New Roman"/>
          <w:sz w:val="28"/>
          <w:szCs w:val="28"/>
        </w:rPr>
        <w:t>Правил</w:t>
      </w:r>
      <w:r w:rsidR="00F447A3" w:rsidRPr="00F5572E">
        <w:rPr>
          <w:rFonts w:ascii="Times New Roman" w:hAnsi="Times New Roman"/>
          <w:sz w:val="28"/>
          <w:szCs w:val="28"/>
        </w:rPr>
        <w:t>ами</w:t>
      </w:r>
      <w:r w:rsidR="008B5F97" w:rsidRPr="00F5572E">
        <w:rPr>
          <w:rFonts w:ascii="Times New Roman" w:hAnsi="Times New Roman"/>
          <w:sz w:val="28"/>
          <w:szCs w:val="28"/>
        </w:rPr>
        <w:t xml:space="preserve"> </w:t>
      </w:r>
      <w:r w:rsidR="00DB45D9" w:rsidRPr="00F5572E">
        <w:rPr>
          <w:rFonts w:ascii="Times New Roman" w:hAnsi="Times New Roman"/>
          <w:sz w:val="28"/>
          <w:szCs w:val="28"/>
        </w:rPr>
        <w:t>вида «К</w:t>
      </w:r>
      <w:r w:rsidR="00C46353" w:rsidRPr="00F5572E">
        <w:rPr>
          <w:rFonts w:ascii="Times New Roman" w:hAnsi="Times New Roman"/>
          <w:sz w:val="28"/>
          <w:szCs w:val="28"/>
        </w:rPr>
        <w:t>онн</w:t>
      </w:r>
      <w:r w:rsidR="00DB45D9" w:rsidRPr="00F5572E">
        <w:rPr>
          <w:rFonts w:ascii="Times New Roman" w:hAnsi="Times New Roman"/>
          <w:sz w:val="28"/>
          <w:szCs w:val="28"/>
        </w:rPr>
        <w:t>ый</w:t>
      </w:r>
      <w:r w:rsidR="00C46353" w:rsidRPr="00F5572E">
        <w:rPr>
          <w:rFonts w:ascii="Times New Roman" w:hAnsi="Times New Roman"/>
          <w:sz w:val="28"/>
          <w:szCs w:val="28"/>
        </w:rPr>
        <w:t xml:space="preserve"> спорт</w:t>
      </w:r>
      <w:r w:rsidR="00DB45D9" w:rsidRPr="00F5572E">
        <w:rPr>
          <w:rFonts w:ascii="Times New Roman" w:hAnsi="Times New Roman"/>
          <w:sz w:val="28"/>
          <w:szCs w:val="28"/>
        </w:rPr>
        <w:t>» утв. Приказом от Минспорттуризма</w:t>
      </w:r>
      <w:r w:rsidR="008B5F97" w:rsidRPr="00F5572E">
        <w:rPr>
          <w:rFonts w:ascii="Times New Roman" w:hAnsi="Times New Roman"/>
          <w:sz w:val="28"/>
          <w:szCs w:val="28"/>
        </w:rPr>
        <w:t xml:space="preserve"> </w:t>
      </w:r>
      <w:r w:rsidR="00532FA4" w:rsidRPr="00F5572E">
        <w:rPr>
          <w:rFonts w:ascii="Times New Roman" w:hAnsi="Times New Roman"/>
          <w:sz w:val="28"/>
          <w:szCs w:val="28"/>
        </w:rPr>
        <w:t>России</w:t>
      </w:r>
      <w:r w:rsidR="00DB45D9" w:rsidRPr="00F5572E">
        <w:rPr>
          <w:rFonts w:ascii="Times New Roman" w:hAnsi="Times New Roman"/>
          <w:sz w:val="28"/>
          <w:szCs w:val="28"/>
        </w:rPr>
        <w:t xml:space="preserve"> №818 от 27.07.2011</w:t>
      </w:r>
      <w:r w:rsidR="00532FA4" w:rsidRPr="00F5572E">
        <w:rPr>
          <w:rFonts w:ascii="Times New Roman" w:hAnsi="Times New Roman"/>
          <w:sz w:val="28"/>
          <w:szCs w:val="28"/>
        </w:rPr>
        <w:t> </w:t>
      </w:r>
      <w:r w:rsidR="002E72EB" w:rsidRPr="00F5572E">
        <w:rPr>
          <w:rFonts w:ascii="Times New Roman" w:hAnsi="Times New Roman"/>
          <w:sz w:val="28"/>
          <w:szCs w:val="28"/>
        </w:rPr>
        <w:t>г.</w:t>
      </w:r>
      <w:r w:rsidR="00532FA4" w:rsidRPr="00F5572E">
        <w:rPr>
          <w:rFonts w:ascii="Times New Roman" w:hAnsi="Times New Roman"/>
          <w:sz w:val="28"/>
          <w:szCs w:val="28"/>
        </w:rPr>
        <w:t xml:space="preserve">, </w:t>
      </w:r>
      <w:r w:rsidR="00EE154E" w:rsidRPr="00F5572E">
        <w:rPr>
          <w:rFonts w:ascii="Times New Roman" w:hAnsi="Times New Roman"/>
          <w:sz w:val="28"/>
          <w:szCs w:val="28"/>
        </w:rPr>
        <w:t>изменениями, внесенными приказами Минспорта России от 8 июня 2017 г. No 500, от 4 февраля 2019 г. No 71, от 7 октября 2019 г. No 807, от 12 октября 2020 г. No 760;</w:t>
      </w:r>
    </w:p>
    <w:p w14:paraId="5082ACA8" w14:textId="0F1E5864" w:rsidR="00DB45D9" w:rsidRPr="00F5572E" w:rsidRDefault="00DB45D9" w:rsidP="00F447A3">
      <w:pPr>
        <w:pStyle w:val="21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F5572E">
        <w:rPr>
          <w:rFonts w:ascii="Times New Roman" w:hAnsi="Times New Roman"/>
          <w:sz w:val="28"/>
          <w:szCs w:val="28"/>
        </w:rPr>
        <w:t xml:space="preserve">Ветеринарным Регламентом ФКСР, </w:t>
      </w:r>
      <w:r w:rsidR="00532FA4" w:rsidRPr="00F5572E">
        <w:rPr>
          <w:rFonts w:ascii="Times New Roman" w:hAnsi="Times New Roman"/>
          <w:sz w:val="28"/>
          <w:szCs w:val="28"/>
        </w:rPr>
        <w:t xml:space="preserve">утв. 14.12.2011 г., </w:t>
      </w:r>
      <w:proofErr w:type="spellStart"/>
      <w:proofErr w:type="gramStart"/>
      <w:r w:rsidRPr="00F5572E">
        <w:rPr>
          <w:rFonts w:ascii="Times New Roman" w:hAnsi="Times New Roman"/>
          <w:sz w:val="28"/>
          <w:szCs w:val="28"/>
        </w:rPr>
        <w:t>дейст</w:t>
      </w:r>
      <w:r w:rsidR="00532FA4" w:rsidRPr="00F5572E">
        <w:rPr>
          <w:rFonts w:ascii="Times New Roman" w:hAnsi="Times New Roman"/>
          <w:sz w:val="28"/>
          <w:szCs w:val="28"/>
        </w:rPr>
        <w:t>в</w:t>
      </w:r>
      <w:r w:rsidRPr="00F5572E">
        <w:rPr>
          <w:rFonts w:ascii="Times New Roman" w:hAnsi="Times New Roman"/>
          <w:sz w:val="28"/>
          <w:szCs w:val="28"/>
        </w:rPr>
        <w:t>.</w:t>
      </w:r>
      <w:r w:rsidR="00532FA4" w:rsidRPr="00F5572E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5572E">
        <w:rPr>
          <w:rFonts w:ascii="Times New Roman" w:hAnsi="Times New Roman"/>
          <w:sz w:val="28"/>
          <w:szCs w:val="28"/>
        </w:rPr>
        <w:t xml:space="preserve"> 01.01.20</w:t>
      </w:r>
      <w:r w:rsidR="00F874F5" w:rsidRPr="00F5572E">
        <w:rPr>
          <w:rFonts w:ascii="Times New Roman" w:hAnsi="Times New Roman"/>
          <w:sz w:val="28"/>
          <w:szCs w:val="28"/>
        </w:rPr>
        <w:t>12</w:t>
      </w:r>
      <w:r w:rsidR="00EE154E" w:rsidRPr="00F5572E">
        <w:rPr>
          <w:rFonts w:ascii="Times New Roman" w:hAnsi="Times New Roman"/>
          <w:sz w:val="28"/>
          <w:szCs w:val="28"/>
        </w:rPr>
        <w:t> </w:t>
      </w:r>
      <w:r w:rsidRPr="00F5572E">
        <w:rPr>
          <w:rFonts w:ascii="Times New Roman" w:hAnsi="Times New Roman"/>
          <w:sz w:val="28"/>
          <w:szCs w:val="28"/>
        </w:rPr>
        <w:t>г.</w:t>
      </w:r>
    </w:p>
    <w:p w14:paraId="40268D36" w14:textId="77777777" w:rsidR="006407FC" w:rsidRPr="00F5572E" w:rsidRDefault="00C46353" w:rsidP="00A4223B">
      <w:pPr>
        <w:pStyle w:val="21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F5572E">
        <w:rPr>
          <w:rFonts w:ascii="Times New Roman" w:hAnsi="Times New Roman"/>
          <w:sz w:val="28"/>
          <w:szCs w:val="28"/>
        </w:rPr>
        <w:t xml:space="preserve">Ветеринарным регламентом </w:t>
      </w:r>
      <w:r w:rsidR="000039F7" w:rsidRPr="00F5572E">
        <w:rPr>
          <w:rFonts w:ascii="Times New Roman" w:hAnsi="Times New Roman"/>
          <w:sz w:val="28"/>
          <w:szCs w:val="28"/>
        </w:rPr>
        <w:t>FEI, 1</w:t>
      </w:r>
      <w:r w:rsidR="00F40FE7" w:rsidRPr="00F5572E">
        <w:rPr>
          <w:rFonts w:ascii="Times New Roman" w:hAnsi="Times New Roman"/>
          <w:sz w:val="28"/>
          <w:szCs w:val="28"/>
        </w:rPr>
        <w:t>4</w:t>
      </w:r>
      <w:r w:rsidR="00532FA4" w:rsidRPr="00F5572E">
        <w:rPr>
          <w:rFonts w:ascii="Times New Roman" w:hAnsi="Times New Roman"/>
          <w:sz w:val="28"/>
          <w:szCs w:val="28"/>
        </w:rPr>
        <w:t>-е изд.,</w:t>
      </w:r>
      <w:r w:rsidR="00DB45D9" w:rsidRPr="00F5572E">
        <w:rPr>
          <w:rFonts w:ascii="Times New Roman" w:hAnsi="Times New Roman"/>
          <w:sz w:val="28"/>
          <w:szCs w:val="28"/>
        </w:rPr>
        <w:t xml:space="preserve"> с </w:t>
      </w:r>
      <w:r w:rsidR="00826E82" w:rsidRPr="00F5572E">
        <w:rPr>
          <w:rFonts w:ascii="Times New Roman" w:hAnsi="Times New Roman"/>
          <w:sz w:val="28"/>
          <w:szCs w:val="28"/>
        </w:rPr>
        <w:t xml:space="preserve">изм. </w:t>
      </w:r>
      <w:r w:rsidR="00532FA4" w:rsidRPr="00F5572E">
        <w:rPr>
          <w:rFonts w:ascii="Times New Roman" w:hAnsi="Times New Roman"/>
          <w:sz w:val="28"/>
          <w:szCs w:val="28"/>
        </w:rPr>
        <w:t xml:space="preserve">на </w:t>
      </w:r>
      <w:r w:rsidR="00DB45D9" w:rsidRPr="00F5572E">
        <w:rPr>
          <w:rFonts w:ascii="Times New Roman" w:hAnsi="Times New Roman"/>
          <w:sz w:val="28"/>
          <w:szCs w:val="28"/>
        </w:rPr>
        <w:t>01.01.201</w:t>
      </w:r>
      <w:r w:rsidR="00F40FE7" w:rsidRPr="00F5572E">
        <w:rPr>
          <w:rFonts w:ascii="Times New Roman" w:hAnsi="Times New Roman"/>
          <w:sz w:val="28"/>
          <w:szCs w:val="28"/>
        </w:rPr>
        <w:t>9</w:t>
      </w:r>
      <w:r w:rsidR="000039F7" w:rsidRPr="00F5572E">
        <w:rPr>
          <w:rFonts w:ascii="Times New Roman" w:hAnsi="Times New Roman"/>
          <w:sz w:val="28"/>
          <w:szCs w:val="28"/>
        </w:rPr>
        <w:t>г.</w:t>
      </w:r>
    </w:p>
    <w:p w14:paraId="140605E1" w14:textId="77777777" w:rsidR="007B5602" w:rsidRPr="00F5572E" w:rsidRDefault="007B5602" w:rsidP="007B5602">
      <w:pPr>
        <w:numPr>
          <w:ilvl w:val="1"/>
          <w:numId w:val="9"/>
        </w:numPr>
        <w:tabs>
          <w:tab w:val="left" w:pos="5103"/>
        </w:tabs>
        <w:jc w:val="both"/>
        <w:rPr>
          <w:sz w:val="28"/>
          <w:szCs w:val="28"/>
        </w:rPr>
      </w:pPr>
      <w:r w:rsidRPr="00F5572E">
        <w:rPr>
          <w:sz w:val="28"/>
          <w:szCs w:val="28"/>
        </w:rPr>
        <w:t xml:space="preserve">Правилами соревнований FEI по конкуру, 26-е изд., действующими с 01.01.2018 г., с изменениями и дополнениями на 01.01.2019 г. (действуют ст. 204.3, ст. 224, ст. 225.4, ст. 235.3-4.3., ст. 241, ст. 246, ст. 247, ст. 256.1-2, ст. 257.1-2) (далее – Правила </w:t>
      </w:r>
      <w:r w:rsidRPr="00F5572E">
        <w:rPr>
          <w:sz w:val="28"/>
          <w:szCs w:val="28"/>
          <w:lang w:val="en-US"/>
        </w:rPr>
        <w:t>FEI</w:t>
      </w:r>
      <w:r w:rsidRPr="00F5572E">
        <w:rPr>
          <w:sz w:val="28"/>
          <w:szCs w:val="28"/>
        </w:rPr>
        <w:t>);</w:t>
      </w:r>
    </w:p>
    <w:p w14:paraId="461C3DF0" w14:textId="77777777" w:rsidR="00176000" w:rsidRPr="00F5572E" w:rsidRDefault="00176000" w:rsidP="00F80244">
      <w:pPr>
        <w:pStyle w:val="21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F5572E">
        <w:rPr>
          <w:rFonts w:ascii="Times New Roman" w:hAnsi="Times New Roman"/>
          <w:sz w:val="28"/>
          <w:szCs w:val="28"/>
        </w:rPr>
        <w:t>Регламентом проведения соревнований по конкуру (преодолению препятствий) утв. 12.04.2012 г.</w:t>
      </w:r>
    </w:p>
    <w:p w14:paraId="4C7CD507" w14:textId="77777777" w:rsidR="00EE154E" w:rsidRPr="00F5572E" w:rsidRDefault="00850727" w:rsidP="00741B26">
      <w:pPr>
        <w:pStyle w:val="21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F5572E">
        <w:rPr>
          <w:rFonts w:ascii="Times New Roman" w:hAnsi="Times New Roman"/>
          <w:sz w:val="28"/>
          <w:szCs w:val="28"/>
        </w:rPr>
        <w:t xml:space="preserve">Регламентом </w:t>
      </w:r>
      <w:r w:rsidR="00F874F5" w:rsidRPr="00F5572E">
        <w:rPr>
          <w:rFonts w:ascii="Times New Roman" w:hAnsi="Times New Roman"/>
          <w:sz w:val="28"/>
          <w:szCs w:val="28"/>
        </w:rPr>
        <w:t xml:space="preserve">ФКСР </w:t>
      </w:r>
      <w:r w:rsidR="00DA5512" w:rsidRPr="00F5572E">
        <w:rPr>
          <w:rFonts w:ascii="Times New Roman" w:hAnsi="Times New Roman"/>
          <w:sz w:val="28"/>
          <w:szCs w:val="28"/>
        </w:rPr>
        <w:t>по конному спорту</w:t>
      </w:r>
      <w:r w:rsidR="00123D92" w:rsidRPr="00F5572E">
        <w:rPr>
          <w:rFonts w:ascii="Times New Roman" w:hAnsi="Times New Roman"/>
          <w:sz w:val="28"/>
          <w:szCs w:val="28"/>
        </w:rPr>
        <w:t>, утв. 07.02.2018 г.</w:t>
      </w:r>
      <w:r w:rsidR="00F80244" w:rsidRPr="00F5572E">
        <w:rPr>
          <w:rFonts w:ascii="Times New Roman" w:hAnsi="Times New Roman"/>
          <w:sz w:val="28"/>
          <w:szCs w:val="28"/>
        </w:rPr>
        <w:t xml:space="preserve"> </w:t>
      </w:r>
      <w:r w:rsidR="00EE154E" w:rsidRPr="00F5572E">
        <w:rPr>
          <w:rFonts w:ascii="Times New Roman" w:hAnsi="Times New Roman"/>
          <w:sz w:val="28"/>
          <w:szCs w:val="28"/>
        </w:rPr>
        <w:t>в действующей редакции;</w:t>
      </w:r>
    </w:p>
    <w:p w14:paraId="22D0F28B" w14:textId="77777777" w:rsidR="008C62CF" w:rsidRPr="00EE154E" w:rsidRDefault="008C62CF" w:rsidP="00597F62">
      <w:pPr>
        <w:pStyle w:val="21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EE154E">
        <w:rPr>
          <w:rFonts w:ascii="Times New Roman" w:hAnsi="Times New Roman"/>
          <w:sz w:val="28"/>
          <w:szCs w:val="28"/>
        </w:rPr>
        <w:t>Правилами FEI по антидопинговому контролю и медикаментозному лечению лошадей (</w:t>
      </w:r>
      <w:r w:rsidR="00826E82" w:rsidRPr="00EE154E">
        <w:rPr>
          <w:rFonts w:ascii="Times New Roman" w:hAnsi="Times New Roman"/>
          <w:sz w:val="28"/>
          <w:szCs w:val="28"/>
        </w:rPr>
        <w:t xml:space="preserve">2-е изд., </w:t>
      </w:r>
      <w:proofErr w:type="spellStart"/>
      <w:proofErr w:type="gramStart"/>
      <w:r w:rsidR="006B27EC" w:rsidRPr="00EE154E">
        <w:rPr>
          <w:rFonts w:ascii="Times New Roman" w:hAnsi="Times New Roman"/>
          <w:sz w:val="28"/>
          <w:szCs w:val="28"/>
        </w:rPr>
        <w:t>действ.с</w:t>
      </w:r>
      <w:proofErr w:type="spellEnd"/>
      <w:proofErr w:type="gramEnd"/>
      <w:r w:rsidR="004C052A" w:rsidRPr="00EE154E">
        <w:rPr>
          <w:rFonts w:ascii="Times New Roman" w:hAnsi="Times New Roman"/>
          <w:sz w:val="28"/>
          <w:szCs w:val="28"/>
        </w:rPr>
        <w:t xml:space="preserve"> 01.01.201</w:t>
      </w:r>
      <w:r w:rsidR="00F40FE7" w:rsidRPr="00EE154E">
        <w:rPr>
          <w:rFonts w:ascii="Times New Roman" w:hAnsi="Times New Roman"/>
          <w:sz w:val="28"/>
          <w:szCs w:val="28"/>
        </w:rPr>
        <w:t>9 г.</w:t>
      </w:r>
      <w:r w:rsidR="006B27EC" w:rsidRPr="00EE154E">
        <w:rPr>
          <w:rFonts w:ascii="Times New Roman" w:hAnsi="Times New Roman"/>
          <w:sz w:val="28"/>
          <w:szCs w:val="28"/>
        </w:rPr>
        <w:t>)</w:t>
      </w:r>
    </w:p>
    <w:p w14:paraId="44F59557" w14:textId="77777777" w:rsidR="00211750" w:rsidRPr="00EE154E" w:rsidRDefault="00C73AE7" w:rsidP="00080B13">
      <w:pPr>
        <w:pStyle w:val="21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EE154E">
        <w:rPr>
          <w:rFonts w:ascii="Times New Roman" w:hAnsi="Times New Roman"/>
          <w:sz w:val="28"/>
          <w:szCs w:val="28"/>
        </w:rPr>
        <w:t>Всеми действующими поправками к указанным выше документам, принятыми в установленном порядке и опубликованными ФКСР.</w:t>
      </w:r>
    </w:p>
    <w:p w14:paraId="1C6EF217" w14:textId="77777777" w:rsidR="00132BD0" w:rsidRPr="00EE154E" w:rsidRDefault="00132BD0" w:rsidP="00597F62">
      <w:pPr>
        <w:pStyle w:val="14105"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EE154E">
        <w:rPr>
          <w:rFonts w:ascii="Times New Roman" w:hAnsi="Times New Roman" w:cs="Times New Roman"/>
          <w:b/>
          <w:szCs w:val="28"/>
        </w:rPr>
        <w:lastRenderedPageBreak/>
        <w:t>ОБЕСПЕЧЕНИЕ БЕЗОПАСНОСТИ УЧАСТНИКОВ И ЗРИТЕЛЕЙ</w:t>
      </w:r>
    </w:p>
    <w:p w14:paraId="674A1AC5" w14:textId="7FE24CB2" w:rsidR="00132BD0" w:rsidRPr="00EE154E" w:rsidRDefault="00132BD0" w:rsidP="00132BD0">
      <w:pPr>
        <w:spacing w:line="100" w:lineRule="atLeast"/>
        <w:ind w:firstLine="709"/>
        <w:jc w:val="both"/>
        <w:rPr>
          <w:sz w:val="28"/>
          <w:szCs w:val="28"/>
        </w:rPr>
      </w:pPr>
      <w:r w:rsidRPr="00EE154E">
        <w:rPr>
          <w:sz w:val="28"/>
          <w:szCs w:val="28"/>
        </w:rPr>
        <w:t xml:space="preserve">Спортивные соревнования проводятся на спортивных сооружениях </w:t>
      </w:r>
      <w:r w:rsidR="0057422B">
        <w:rPr>
          <w:sz w:val="28"/>
          <w:szCs w:val="28"/>
        </w:rPr>
        <w:t>КСК «</w:t>
      </w:r>
      <w:proofErr w:type="spellStart"/>
      <w:r w:rsidR="0057422B">
        <w:rPr>
          <w:sz w:val="28"/>
          <w:szCs w:val="28"/>
        </w:rPr>
        <w:t>Конаковские</w:t>
      </w:r>
      <w:proofErr w:type="spellEnd"/>
      <w:r w:rsidR="0057422B">
        <w:rPr>
          <w:sz w:val="28"/>
          <w:szCs w:val="28"/>
        </w:rPr>
        <w:t xml:space="preserve"> конюшни»</w:t>
      </w:r>
      <w:r w:rsidRPr="00EE154E">
        <w:rPr>
          <w:sz w:val="28"/>
          <w:szCs w:val="28"/>
        </w:rPr>
        <w:t>, которые отвечают требованиям нормативных правовых актов, действующим на территории Российской Федерации по вопросам обеспечения общественного порядка и безопасности участников и зрителей.</w:t>
      </w:r>
    </w:p>
    <w:p w14:paraId="20F1DD2C" w14:textId="77777777" w:rsidR="00132BD0" w:rsidRPr="00EE154E" w:rsidRDefault="00132BD0" w:rsidP="00132BD0">
      <w:pPr>
        <w:spacing w:line="100" w:lineRule="atLeast"/>
        <w:ind w:firstLine="709"/>
        <w:jc w:val="both"/>
        <w:rPr>
          <w:sz w:val="28"/>
          <w:szCs w:val="28"/>
        </w:rPr>
      </w:pPr>
      <w:r w:rsidRPr="00EE154E">
        <w:rPr>
          <w:sz w:val="28"/>
          <w:szCs w:val="28"/>
        </w:rPr>
        <w:t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осмотров.</w:t>
      </w:r>
    </w:p>
    <w:p w14:paraId="41A3A77E" w14:textId="00331265" w:rsidR="0057422B" w:rsidRPr="007A1E12" w:rsidRDefault="00132BD0" w:rsidP="0057422B">
      <w:pPr>
        <w:spacing w:line="100" w:lineRule="atLeast"/>
        <w:ind w:firstLine="709"/>
        <w:jc w:val="both"/>
        <w:rPr>
          <w:sz w:val="28"/>
          <w:szCs w:val="28"/>
        </w:rPr>
      </w:pPr>
      <w:r w:rsidRPr="00EE154E"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 w:rsidR="0057422B">
        <w:rPr>
          <w:sz w:val="28"/>
          <w:szCs w:val="28"/>
        </w:rPr>
        <w:t>23.10.2020 г.</w:t>
      </w:r>
      <w:r w:rsidRPr="00EE154E">
        <w:rPr>
          <w:sz w:val="28"/>
          <w:szCs w:val="28"/>
        </w:rPr>
        <w:t xml:space="preserve"> №</w:t>
      </w:r>
      <w:r w:rsidR="0057422B">
        <w:rPr>
          <w:sz w:val="28"/>
          <w:szCs w:val="28"/>
        </w:rPr>
        <w:t>1144н</w:t>
      </w:r>
      <w:r w:rsidRPr="00EE154E">
        <w:rPr>
          <w:sz w:val="28"/>
          <w:szCs w:val="28"/>
        </w:rPr>
        <w:t xml:space="preserve"> </w:t>
      </w:r>
      <w:r w:rsidR="0057422B" w:rsidRPr="007A1E12">
        <w:rPr>
          <w:sz w:val="28"/>
          <w:szCs w:val="28"/>
        </w:rPr>
        <w:t>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(Зарегистрировано в Минюсте России 03.12.2020 N 61238)</w:t>
      </w:r>
      <w:r w:rsidR="0057422B">
        <w:rPr>
          <w:sz w:val="28"/>
          <w:szCs w:val="28"/>
        </w:rPr>
        <w:t>.</w:t>
      </w:r>
    </w:p>
    <w:p w14:paraId="3F5B304B" w14:textId="77777777" w:rsidR="0057422B" w:rsidRPr="007A1E12" w:rsidRDefault="0057422B" w:rsidP="0057422B">
      <w:pPr>
        <w:ind w:firstLine="709"/>
        <w:jc w:val="both"/>
        <w:rPr>
          <w:sz w:val="28"/>
          <w:szCs w:val="28"/>
        </w:rPr>
      </w:pPr>
      <w:r w:rsidRPr="007A1E12">
        <w:rPr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спортсменами,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2858752E" w14:textId="77777777" w:rsidR="0057422B" w:rsidRPr="007A1E12" w:rsidRDefault="0057422B" w:rsidP="0057422B">
      <w:pPr>
        <w:ind w:firstLine="709"/>
        <w:jc w:val="both"/>
        <w:rPr>
          <w:sz w:val="28"/>
          <w:szCs w:val="28"/>
        </w:rPr>
      </w:pPr>
      <w:bookmarkStart w:id="0" w:name="dst100097"/>
      <w:bookmarkEnd w:id="0"/>
      <w:r w:rsidRPr="007A1E12">
        <w:rPr>
          <w:sz w:val="28"/>
          <w:szCs w:val="28"/>
        </w:rPr>
        <w:t xml:space="preserve">Допускается представление к заявке на участие в спортивных соревнованиях отдельного документа «Медицинское заключение о допуске спортивной команды к участию в спортивном мероприятии», содержащего в себе следующие данные: название спортивной команды, вид спорта, спортивную дисциплину, название спортивной организации, реестровые номера спортсменов (при наличии), их фамилии имена отчества (при наличии отчества), даты рождения, реестровые номера индивидуальных заключений о допуске и сроки их действия. Медицинское заключение о допуске спортивной </w:t>
      </w:r>
      <w:r w:rsidRPr="007A1E12">
        <w:rPr>
          <w:sz w:val="28"/>
          <w:szCs w:val="28"/>
        </w:rPr>
        <w:lastRenderedPageBreak/>
        <w:t>команды к участию в спортивном соревновании подписывает уполномоченный представитель медицинской организации, имеющей сведения о прохождении УМО спортсменами указанной спортивной команды.</w:t>
      </w:r>
    </w:p>
    <w:p w14:paraId="64942792" w14:textId="77777777" w:rsidR="0057422B" w:rsidRPr="007A1E12" w:rsidRDefault="0057422B" w:rsidP="0057422B">
      <w:pPr>
        <w:ind w:firstLine="709"/>
        <w:jc w:val="both"/>
        <w:rPr>
          <w:sz w:val="28"/>
          <w:szCs w:val="28"/>
        </w:rPr>
      </w:pPr>
      <w:bookmarkStart w:id="1" w:name="dst100098"/>
      <w:bookmarkEnd w:id="1"/>
      <w:r w:rsidRPr="007A1E12">
        <w:rPr>
          <w:sz w:val="28"/>
          <w:szCs w:val="28"/>
        </w:rPr>
        <w:t>В случае наличия у спортсмена индивидуального медицинского заключения в заявке напротив его фамилии ставится отметка «Допуск от ______ (дата) имеется», к заявке прилагается копия медицинского заключения, оригинал медицинского заключения предъявляется спортсменом комиссии по допуску спортсменов к соревнованиям. Индивидуальные медицинские заключения для допуска к спортивным мероприятиям подписываются врачом по спортивной медицине либо уполномоченным представителем медицинской организации, имеющей сведения о прохождении УМО спортсменом, и заверяются печатью медицинской организации, независимо от организационно-правовой формы, имеющей лицензию на осуществление медицинской деятельности, предусматривающую выполнение работ (оказание услуг) по «спортивной медицине», «лечебной физической культуре и спортивной медицине».</w:t>
      </w:r>
    </w:p>
    <w:p w14:paraId="2112B05E" w14:textId="447D76C7" w:rsidR="00132BD0" w:rsidRPr="00EE154E" w:rsidRDefault="00132BD0" w:rsidP="00132BD0">
      <w:pPr>
        <w:spacing w:line="100" w:lineRule="atLeast"/>
        <w:ind w:firstLine="709"/>
        <w:jc w:val="both"/>
        <w:rPr>
          <w:sz w:val="28"/>
          <w:szCs w:val="28"/>
        </w:rPr>
      </w:pPr>
      <w:r w:rsidRPr="00EE154E">
        <w:rPr>
          <w:sz w:val="28"/>
          <w:szCs w:val="28"/>
        </w:rPr>
        <w:t>Ответственность за безопасность участников и зрителей, медицинское обеспечение соревнований</w:t>
      </w:r>
      <w:r w:rsidR="00DA73AE" w:rsidRPr="00EE154E">
        <w:rPr>
          <w:sz w:val="28"/>
          <w:szCs w:val="28"/>
        </w:rPr>
        <w:t xml:space="preserve"> несет</w:t>
      </w:r>
      <w:r w:rsidR="0057422B">
        <w:rPr>
          <w:sz w:val="28"/>
          <w:szCs w:val="28"/>
        </w:rPr>
        <w:t xml:space="preserve"> КСК «</w:t>
      </w:r>
      <w:proofErr w:type="spellStart"/>
      <w:r w:rsidR="0057422B">
        <w:rPr>
          <w:sz w:val="28"/>
          <w:szCs w:val="28"/>
        </w:rPr>
        <w:t>Конаковские</w:t>
      </w:r>
      <w:proofErr w:type="spellEnd"/>
      <w:r w:rsidR="0057422B">
        <w:rPr>
          <w:sz w:val="28"/>
          <w:szCs w:val="28"/>
        </w:rPr>
        <w:t xml:space="preserve"> конюшни»</w:t>
      </w:r>
      <w:r w:rsidRPr="00EE154E">
        <w:rPr>
          <w:sz w:val="28"/>
          <w:szCs w:val="28"/>
        </w:rPr>
        <w:t>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14:paraId="02AAF148" w14:textId="5848B48D" w:rsidR="00132BD0" w:rsidRPr="00EE154E" w:rsidRDefault="00132BD0" w:rsidP="00132BD0">
      <w:pPr>
        <w:suppressAutoHyphens/>
        <w:ind w:firstLine="709"/>
        <w:jc w:val="both"/>
        <w:rPr>
          <w:sz w:val="28"/>
          <w:szCs w:val="28"/>
        </w:rPr>
      </w:pPr>
      <w:r w:rsidRPr="00EE154E">
        <w:rPr>
          <w:sz w:val="28"/>
          <w:szCs w:val="28"/>
        </w:rPr>
        <w:t>Ответственность за техническую подготовку, соответствие спортивной подготовки участников соревнования уровню соревнования возлагается на личного тренера участника.</w:t>
      </w:r>
      <w:r w:rsidR="0057422B">
        <w:rPr>
          <w:sz w:val="28"/>
          <w:szCs w:val="28"/>
        </w:rPr>
        <w:t xml:space="preserve"> </w:t>
      </w:r>
      <w:r w:rsidRPr="00EE154E">
        <w:rPr>
          <w:sz w:val="28"/>
          <w:szCs w:val="28"/>
        </w:rPr>
        <w:t>В отношении спортсменов 18 лет и старше ответственность за соответствие их спортивной подготовки уровню соревнования возлагается на самих спортсменов.</w:t>
      </w:r>
    </w:p>
    <w:p w14:paraId="72F70E60" w14:textId="4C8070C1" w:rsidR="00132BD0" w:rsidRPr="00EE154E" w:rsidRDefault="00132BD0" w:rsidP="00132BD0">
      <w:pPr>
        <w:spacing w:line="100" w:lineRule="atLeast"/>
        <w:ind w:firstLine="709"/>
        <w:jc w:val="both"/>
        <w:rPr>
          <w:sz w:val="28"/>
          <w:szCs w:val="28"/>
        </w:rPr>
      </w:pPr>
      <w:r w:rsidRPr="00EE154E">
        <w:rPr>
          <w:sz w:val="28"/>
          <w:szCs w:val="28"/>
        </w:rPr>
        <w:t xml:space="preserve">Участие в соревнованиях осуществляется только при наличии </w:t>
      </w:r>
      <w:r w:rsidR="0057422B">
        <w:rPr>
          <w:sz w:val="28"/>
          <w:szCs w:val="28"/>
        </w:rPr>
        <w:t>подтверждения</w:t>
      </w:r>
      <w:r w:rsidRPr="00EE154E">
        <w:rPr>
          <w:sz w:val="28"/>
          <w:szCs w:val="28"/>
        </w:rPr>
        <w:t xml:space="preserve"> о страховании жизни и здоровья от несчастных случаев, включая риски соревнований, который представляется в комиссию по допуску участников на каждого участника спортивных соревнований. Страхование участников может производиться как за счет средств командирующих организаций, так и за счет средств самого участника.</w:t>
      </w:r>
    </w:p>
    <w:p w14:paraId="1F4445AF" w14:textId="77777777" w:rsidR="00132BD0" w:rsidRPr="00EE154E" w:rsidRDefault="00132BD0" w:rsidP="00132BD0">
      <w:pPr>
        <w:spacing w:line="100" w:lineRule="atLeast"/>
        <w:ind w:firstLine="709"/>
        <w:jc w:val="both"/>
        <w:rPr>
          <w:sz w:val="28"/>
          <w:szCs w:val="28"/>
        </w:rPr>
      </w:pPr>
      <w:r w:rsidRPr="00EE154E">
        <w:rPr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14:paraId="4FE42978" w14:textId="5FDECBCA" w:rsidR="0057422B" w:rsidRDefault="0057422B" w:rsidP="0057422B">
      <w:pPr>
        <w:ind w:firstLine="709"/>
        <w:jc w:val="both"/>
        <w:rPr>
          <w:sz w:val="28"/>
          <w:szCs w:val="28"/>
        </w:rPr>
      </w:pPr>
      <w:r w:rsidRPr="007A1E12">
        <w:rPr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«О</w:t>
      </w:r>
      <w:r>
        <w:rPr>
          <w:sz w:val="28"/>
          <w:szCs w:val="28"/>
        </w:rPr>
        <w:t> </w:t>
      </w:r>
      <w:r w:rsidRPr="007A1E12">
        <w:rPr>
          <w:sz w:val="28"/>
          <w:szCs w:val="28"/>
        </w:rPr>
        <w:t>физической культуре и спорта в Российской Федерации».</w:t>
      </w:r>
    </w:p>
    <w:p w14:paraId="1A565DA7" w14:textId="7BFE41EB" w:rsidR="001F39F1" w:rsidRDefault="001F39F1" w:rsidP="001F39F1">
      <w:pPr>
        <w:ind w:firstLine="709"/>
        <w:jc w:val="both"/>
        <w:rPr>
          <w:b/>
          <w:bCs/>
          <w:sz w:val="28"/>
          <w:szCs w:val="28"/>
        </w:rPr>
      </w:pPr>
      <w:r w:rsidRPr="001F39F1">
        <w:rPr>
          <w:b/>
          <w:bCs/>
          <w:sz w:val="28"/>
          <w:szCs w:val="28"/>
        </w:rPr>
        <w:t>ДОПОЛНИТЕЛЬНЫЕ УСЛОВИЯ С ЦЕЛЬЮ ПРЕДУПРЕЖДЕНИЯ РАСПРОСТРАНЕНИЯ КОРОНАВИРУСНОЙ ИНФЕКЦИИ</w:t>
      </w:r>
    </w:p>
    <w:p w14:paraId="6433BFAB" w14:textId="173484EC" w:rsidR="00E91065" w:rsidRPr="00E91065" w:rsidRDefault="00E91065" w:rsidP="00E91065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hyperlink r:id="rId9" w:history="1">
        <w:r w:rsidRPr="001F39F1">
          <w:rPr>
            <w:sz w:val="28"/>
            <w:szCs w:val="28"/>
          </w:rPr>
          <w:t>https://www.rospotrebnadzor.ru/files/news/МР%200184%20спорт.PDF</w:t>
        </w:r>
      </w:hyperlink>
      <w:r>
        <w:rPr>
          <w:sz w:val="28"/>
          <w:szCs w:val="28"/>
        </w:rPr>
        <w:t>)</w:t>
      </w:r>
    </w:p>
    <w:p w14:paraId="679E1FCC" w14:textId="3EAE2B0E" w:rsidR="001F39F1" w:rsidRPr="001F39F1" w:rsidRDefault="001F39F1" w:rsidP="001F39F1">
      <w:pPr>
        <w:ind w:firstLine="709"/>
        <w:jc w:val="both"/>
        <w:rPr>
          <w:sz w:val="28"/>
          <w:szCs w:val="28"/>
        </w:rPr>
      </w:pPr>
      <w:r w:rsidRPr="00E91065">
        <w:rPr>
          <w:color w:val="FF0000"/>
          <w:sz w:val="28"/>
          <w:szCs w:val="28"/>
        </w:rPr>
        <w:t xml:space="preserve">Участники соревнований и технический персонал допускаются на территорию проведения строго при предъявлении </w:t>
      </w:r>
      <w:r w:rsidR="00C92988">
        <w:rPr>
          <w:color w:val="FF0000"/>
          <w:sz w:val="28"/>
          <w:szCs w:val="28"/>
          <w:lang w:val="en-US"/>
        </w:rPr>
        <w:t>QR</w:t>
      </w:r>
      <w:r w:rsidR="00C92988" w:rsidRPr="00C92988">
        <w:rPr>
          <w:color w:val="FF0000"/>
          <w:sz w:val="28"/>
          <w:szCs w:val="28"/>
        </w:rPr>
        <w:t>-</w:t>
      </w:r>
      <w:r w:rsidR="00C92988">
        <w:rPr>
          <w:color w:val="FF0000"/>
          <w:sz w:val="28"/>
          <w:szCs w:val="28"/>
        </w:rPr>
        <w:t xml:space="preserve">кода, </w:t>
      </w:r>
      <w:r w:rsidR="00C92988">
        <w:rPr>
          <w:color w:val="FF0000"/>
          <w:sz w:val="28"/>
          <w:szCs w:val="28"/>
        </w:rPr>
        <w:lastRenderedPageBreak/>
        <w:t xml:space="preserve">свидетельствующего о наличии вакцинации либо о перенесенном заболевании новой </w:t>
      </w:r>
      <w:proofErr w:type="spellStart"/>
      <w:r w:rsidR="00C92988">
        <w:rPr>
          <w:color w:val="FF0000"/>
          <w:sz w:val="28"/>
          <w:szCs w:val="28"/>
        </w:rPr>
        <w:t>коронавирусной</w:t>
      </w:r>
      <w:proofErr w:type="spellEnd"/>
      <w:r w:rsidR="00C92988">
        <w:rPr>
          <w:color w:val="FF0000"/>
          <w:sz w:val="28"/>
          <w:szCs w:val="28"/>
        </w:rPr>
        <w:t xml:space="preserve"> инфекции (</w:t>
      </w:r>
      <w:r w:rsidRPr="00E91065">
        <w:rPr>
          <w:color w:val="FF0000"/>
          <w:sz w:val="28"/>
          <w:szCs w:val="28"/>
        </w:rPr>
        <w:t>COVID</w:t>
      </w:r>
      <w:r w:rsidR="00C92988">
        <w:rPr>
          <w:color w:val="FF0000"/>
          <w:sz w:val="28"/>
          <w:szCs w:val="28"/>
        </w:rPr>
        <w:t xml:space="preserve">-19) и с даты выздоровления прошло не более 6 (шести) календарных месяцев. </w:t>
      </w:r>
      <w:r w:rsidRPr="001F39F1">
        <w:rPr>
          <w:sz w:val="28"/>
          <w:szCs w:val="28"/>
        </w:rPr>
        <w:t>Проверка осуществляется силами КСК «</w:t>
      </w:r>
      <w:proofErr w:type="spellStart"/>
      <w:r w:rsidRPr="001F39F1">
        <w:rPr>
          <w:sz w:val="28"/>
          <w:szCs w:val="28"/>
        </w:rPr>
        <w:t>Конаковские</w:t>
      </w:r>
      <w:proofErr w:type="spellEnd"/>
      <w:r w:rsidRPr="001F39F1">
        <w:rPr>
          <w:sz w:val="28"/>
          <w:szCs w:val="28"/>
        </w:rPr>
        <w:t xml:space="preserve"> Конюшни».</w:t>
      </w:r>
    </w:p>
    <w:p w14:paraId="3836D337" w14:textId="20652730" w:rsidR="001F39F1" w:rsidRPr="001F39F1" w:rsidRDefault="00E91065" w:rsidP="001F3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F39F1" w:rsidRPr="001F39F1">
        <w:rPr>
          <w:sz w:val="28"/>
          <w:szCs w:val="28"/>
        </w:rPr>
        <w:t xml:space="preserve">ля всех участников, представителей команд, судей, обязательно исполнение </w:t>
      </w:r>
      <w:bookmarkStart w:id="2" w:name="_Hlk45889231"/>
      <w:r w:rsidR="001F39F1" w:rsidRPr="001F39F1">
        <w:rPr>
          <w:sz w:val="28"/>
          <w:szCs w:val="28"/>
        </w:rPr>
        <w:t>«Рекомендаций по организации работы спортивных объектов в условиях сохранения рисков распространения COVID-19 (МР 3.1/2.1.0184-20)»</w:t>
      </w:r>
      <w:bookmarkEnd w:id="2"/>
      <w:r w:rsidR="001F39F1" w:rsidRPr="001F39F1">
        <w:rPr>
          <w:sz w:val="28"/>
          <w:szCs w:val="28"/>
        </w:rPr>
        <w:t>- на всей территории турнира обязательно ношение защитных перчаток и медицинской маски (кроме периода нахождения верхом на лошади и участия в соревновании) - представители команд обязуются проводить ежедневный «входной фильтр» членов команды перед началом соревнований с проведением термометрии и обязательным отстранением от нахождения на территории проведения соревнований лиц с повышенной температурой тела и/или признаками респираторных заболеваний (кашель, насморк).</w:t>
      </w:r>
    </w:p>
    <w:p w14:paraId="2A51B35B" w14:textId="639D1D66" w:rsidR="001F39F1" w:rsidRPr="001F39F1" w:rsidRDefault="001F39F1" w:rsidP="001F39F1">
      <w:pPr>
        <w:ind w:firstLine="709"/>
        <w:jc w:val="both"/>
        <w:rPr>
          <w:sz w:val="28"/>
          <w:szCs w:val="28"/>
        </w:rPr>
      </w:pPr>
      <w:r w:rsidRPr="001F39F1">
        <w:rPr>
          <w:sz w:val="28"/>
          <w:szCs w:val="28"/>
        </w:rPr>
        <w:t>Занесение результатов «входного фильтра» и ежедневных осмотров вносится в «Журнал здоровья». - обязательным является соблюдение социальной дистанции 1,5 м для всех участников соревнований, судейской коллегии</w:t>
      </w:r>
      <w:r w:rsidR="00E91065">
        <w:rPr>
          <w:sz w:val="28"/>
          <w:szCs w:val="28"/>
        </w:rPr>
        <w:t>.</w:t>
      </w:r>
    </w:p>
    <w:p w14:paraId="49A1CFEC" w14:textId="77777777" w:rsidR="000039F7" w:rsidRPr="00EE154E" w:rsidRDefault="00741B26" w:rsidP="00E91065">
      <w:pPr>
        <w:pStyle w:val="14105"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EE154E">
        <w:rPr>
          <w:rFonts w:ascii="Times New Roman" w:hAnsi="Times New Roman" w:cs="Times New Roman"/>
          <w:b/>
          <w:szCs w:val="28"/>
        </w:rPr>
        <w:t>ГЛАВНАЯ СУДЕЙСКАЯ КОЛЛЕГИЯ</w:t>
      </w:r>
      <w:r w:rsidR="00AA0134" w:rsidRPr="00EE154E">
        <w:rPr>
          <w:rFonts w:ascii="Times New Roman" w:hAnsi="Times New Roman" w:cs="Times New Roman"/>
          <w:b/>
          <w:szCs w:val="28"/>
        </w:rPr>
        <w:t xml:space="preserve"> И ОФИЦИАЛЬНЫЕ ЛИЦА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118"/>
        <w:gridCol w:w="2693"/>
      </w:tblGrid>
      <w:tr w:rsidR="00B00304" w:rsidRPr="00E1124C" w14:paraId="66D0C7F5" w14:textId="77777777" w:rsidTr="00B00304">
        <w:trPr>
          <w:cantSplit/>
          <w:trHeight w:val="20"/>
          <w:tblHeader/>
        </w:trPr>
        <w:tc>
          <w:tcPr>
            <w:tcW w:w="3828" w:type="dxa"/>
            <w:shd w:val="clear" w:color="auto" w:fill="E6E6E6"/>
          </w:tcPr>
          <w:p w14:paraId="5FB27D4E" w14:textId="77777777" w:rsidR="00B00304" w:rsidRPr="00E1124C" w:rsidRDefault="00B00304" w:rsidP="007B5602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6E6E6"/>
          </w:tcPr>
          <w:p w14:paraId="5D7DFABE" w14:textId="77777777" w:rsidR="00B00304" w:rsidRPr="00E1124C" w:rsidRDefault="00B00304" w:rsidP="007B5602">
            <w:pPr>
              <w:pStyle w:val="21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693" w:type="dxa"/>
            <w:shd w:val="clear" w:color="auto" w:fill="E6E6E6"/>
          </w:tcPr>
          <w:p w14:paraId="0B9B7B2B" w14:textId="293E3A33" w:rsidR="00B00304" w:rsidRPr="00E1124C" w:rsidRDefault="00B00304" w:rsidP="007B5602">
            <w:pPr>
              <w:pStyle w:val="21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Регион</w:t>
            </w:r>
          </w:p>
        </w:tc>
      </w:tr>
      <w:tr w:rsidR="00B00304" w:rsidRPr="00E1124C" w14:paraId="0D510FB5" w14:textId="77777777" w:rsidTr="00B00304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B69B5" w14:textId="300980E2" w:rsidR="00B00304" w:rsidRPr="00E1124C" w:rsidRDefault="00B00304" w:rsidP="007B5602">
            <w:pPr>
              <w:pStyle w:val="21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Cs/>
                <w:sz w:val="28"/>
                <w:szCs w:val="28"/>
              </w:rPr>
              <w:t>Главный судья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3051F" w14:textId="1D985141" w:rsidR="00B00304" w:rsidRPr="00E1124C" w:rsidRDefault="00B00304" w:rsidP="007B5602">
            <w:pPr>
              <w:rPr>
                <w:b/>
                <w:bCs/>
                <w:sz w:val="28"/>
                <w:szCs w:val="28"/>
              </w:rPr>
            </w:pPr>
            <w:r w:rsidRPr="00E1124C">
              <w:rPr>
                <w:b/>
                <w:bCs/>
                <w:sz w:val="28"/>
                <w:szCs w:val="28"/>
              </w:rPr>
              <w:t>Елизаветина М.Ю.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12763" w14:textId="4B2F3727" w:rsidR="00B00304" w:rsidRPr="00E1124C" w:rsidRDefault="00B00304" w:rsidP="007B5602">
            <w:pPr>
              <w:pStyle w:val="210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Московская обл.</w:t>
            </w:r>
          </w:p>
        </w:tc>
      </w:tr>
      <w:tr w:rsidR="00B00304" w:rsidRPr="00E1124C" w14:paraId="0C6448B4" w14:textId="77777777" w:rsidTr="00B00304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F554B" w14:textId="35261F87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Cs/>
                <w:sz w:val="28"/>
                <w:szCs w:val="28"/>
              </w:rPr>
              <w:t>Члены ГСК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E1597" w14:textId="4AC9B78E" w:rsidR="00B00304" w:rsidRPr="00E1124C" w:rsidRDefault="00B00304" w:rsidP="006837A2">
            <w:pPr>
              <w:pStyle w:val="210"/>
              <w:tabs>
                <w:tab w:val="clear" w:pos="5103"/>
                <w:tab w:val="right" w:pos="3024"/>
              </w:tabs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Осипов А.О.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19A2C" w14:textId="3488E2DF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Тверская обл.</w:t>
            </w:r>
          </w:p>
        </w:tc>
      </w:tr>
      <w:tr w:rsidR="00B00304" w:rsidRPr="00E1124C" w14:paraId="39FBC10E" w14:textId="77777777" w:rsidTr="00B00304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F834C" w14:textId="77777777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CB98C" w14:textId="6A358AD3" w:rsidR="00B00304" w:rsidRPr="00E1124C" w:rsidRDefault="00B00304" w:rsidP="006837A2">
            <w:pPr>
              <w:pStyle w:val="210"/>
              <w:tabs>
                <w:tab w:val="clear" w:pos="5103"/>
                <w:tab w:val="right" w:pos="3024"/>
              </w:tabs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Тюрина Е.В.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EC36B" w14:textId="1415430D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Тверская обл.</w:t>
            </w:r>
          </w:p>
        </w:tc>
      </w:tr>
      <w:tr w:rsidR="00B00304" w:rsidRPr="00E1124C" w14:paraId="09B1211C" w14:textId="77777777" w:rsidTr="00B00304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5D623" w14:textId="5C0D7C4C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Cs/>
                <w:sz w:val="28"/>
                <w:szCs w:val="28"/>
              </w:rPr>
              <w:t>Технический делегат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4F81F" w14:textId="5610A7C5" w:rsidR="00B00304" w:rsidRPr="00E1124C" w:rsidRDefault="00B00304" w:rsidP="006837A2">
            <w:pPr>
              <w:pStyle w:val="210"/>
              <w:tabs>
                <w:tab w:val="clear" w:pos="5103"/>
                <w:tab w:val="right" w:pos="3024"/>
              </w:tabs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Осипов А.О.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60740" w14:textId="6310265E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Тверская обл.</w:t>
            </w:r>
          </w:p>
        </w:tc>
      </w:tr>
      <w:tr w:rsidR="00B00304" w:rsidRPr="00E1124C" w14:paraId="30023CB8" w14:textId="77777777" w:rsidTr="00B00304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34437" w14:textId="18C5F96D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Cs/>
                <w:sz w:val="28"/>
                <w:szCs w:val="28"/>
              </w:rPr>
              <w:t>Курс-Дизайнер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8E4D3" w14:textId="1F9BA469" w:rsidR="00B00304" w:rsidRPr="00E1124C" w:rsidRDefault="00B00304" w:rsidP="006837A2">
            <w:pPr>
              <w:pStyle w:val="210"/>
              <w:tabs>
                <w:tab w:val="clear" w:pos="5103"/>
                <w:tab w:val="right" w:pos="3024"/>
              </w:tabs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Грехов Ю.Г.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8FA96" w14:textId="4BF4AAA6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Москва</w:t>
            </w:r>
          </w:p>
        </w:tc>
      </w:tr>
      <w:tr w:rsidR="00B00304" w:rsidRPr="00E1124C" w14:paraId="00B892F3" w14:textId="77777777" w:rsidTr="00B00304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AC91E" w14:textId="7DE01657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Cs/>
                <w:sz w:val="28"/>
                <w:szCs w:val="28"/>
              </w:rPr>
              <w:t>Ассистент курс-дизайнера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2441C" w14:textId="5363ECB1" w:rsidR="00B00304" w:rsidRPr="00E1124C" w:rsidRDefault="00B00304" w:rsidP="006837A2">
            <w:pPr>
              <w:pStyle w:val="210"/>
              <w:tabs>
                <w:tab w:val="clear" w:pos="5103"/>
                <w:tab w:val="right" w:pos="3024"/>
              </w:tabs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Малиев</w:t>
            </w:r>
            <w:proofErr w:type="spellEnd"/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А.Б.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638A9" w14:textId="477BE304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Тверская обл.</w:t>
            </w:r>
          </w:p>
        </w:tc>
      </w:tr>
      <w:tr w:rsidR="00B00304" w:rsidRPr="00E1124C" w14:paraId="60C75ABA" w14:textId="77777777" w:rsidTr="00B00304">
        <w:trPr>
          <w:cantSplit/>
          <w:trHeight w:val="2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39A836A2" w14:textId="009A58A7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Cs/>
                <w:sz w:val="28"/>
                <w:szCs w:val="28"/>
              </w:rPr>
              <w:t>Главный секретарь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F76AF37" w14:textId="540B061B" w:rsidR="00B00304" w:rsidRPr="00E1124C" w:rsidRDefault="00B00304" w:rsidP="006837A2">
            <w:pPr>
              <w:pStyle w:val="210"/>
              <w:tabs>
                <w:tab w:val="clear" w:pos="5103"/>
                <w:tab w:val="right" w:pos="3024"/>
              </w:tabs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Киселева С.В.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2249725" w14:textId="04B5AB99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Тверская обл.</w:t>
            </w:r>
          </w:p>
        </w:tc>
      </w:tr>
      <w:tr w:rsidR="00B00304" w:rsidRPr="00E1124C" w14:paraId="4D47F773" w14:textId="77777777" w:rsidTr="00B00304">
        <w:trPr>
          <w:cantSplit/>
          <w:trHeight w:val="2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2E9AB0C2" w14:textId="3C47BAB0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Cs/>
                <w:sz w:val="28"/>
                <w:szCs w:val="28"/>
              </w:rPr>
              <w:t>Шеф-стюард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F7BC11D" w14:textId="65D7A13A" w:rsidR="00B00304" w:rsidRPr="00E1124C" w:rsidRDefault="00B00304" w:rsidP="006837A2">
            <w:pPr>
              <w:pStyle w:val="210"/>
              <w:tabs>
                <w:tab w:val="clear" w:pos="5103"/>
                <w:tab w:val="right" w:pos="3024"/>
              </w:tabs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Малиева</w:t>
            </w:r>
            <w:proofErr w:type="spellEnd"/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А.С.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7532F3C" w14:textId="240EB978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Тверская обл.</w:t>
            </w:r>
          </w:p>
        </w:tc>
      </w:tr>
      <w:tr w:rsidR="00B00304" w:rsidRPr="00E1124C" w14:paraId="7E8F7D37" w14:textId="77777777" w:rsidTr="00B00304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C5495" w14:textId="66341ADA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Cs/>
                <w:sz w:val="28"/>
                <w:szCs w:val="28"/>
              </w:rPr>
              <w:t>Ветеринарный врач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7C5CE" w14:textId="782F8FD6" w:rsidR="00B00304" w:rsidRPr="00E1124C" w:rsidRDefault="00B00304" w:rsidP="006837A2">
            <w:pPr>
              <w:rPr>
                <w:b/>
                <w:bCs/>
                <w:sz w:val="28"/>
                <w:szCs w:val="28"/>
              </w:rPr>
            </w:pPr>
            <w:r w:rsidRPr="00E1124C">
              <w:rPr>
                <w:b/>
                <w:bCs/>
                <w:sz w:val="28"/>
                <w:szCs w:val="28"/>
              </w:rPr>
              <w:t>Костенко Н.Н.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E36F7" w14:textId="55288597" w:rsidR="00B00304" w:rsidRPr="00E1124C" w:rsidRDefault="00B00304" w:rsidP="006837A2">
            <w:pPr>
              <w:pStyle w:val="210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124C">
              <w:rPr>
                <w:rFonts w:ascii="Times New Roman" w:hAnsi="Times New Roman"/>
                <w:b/>
                <w:bCs/>
                <w:sz w:val="28"/>
                <w:szCs w:val="28"/>
              </w:rPr>
              <w:t>Тверская обл.</w:t>
            </w:r>
          </w:p>
        </w:tc>
      </w:tr>
    </w:tbl>
    <w:p w14:paraId="61C39EDD" w14:textId="77777777" w:rsidR="000A58E8" w:rsidRPr="00EE154E" w:rsidRDefault="002C59BA" w:rsidP="00597F62">
      <w:pPr>
        <w:pStyle w:val="14105"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EE154E">
        <w:rPr>
          <w:rFonts w:ascii="Times New Roman" w:hAnsi="Times New Roman" w:cs="Times New Roman"/>
          <w:b/>
          <w:szCs w:val="28"/>
        </w:rPr>
        <w:t>ТЕХНИЧЕСКИЕ УСЛОВИЯ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718"/>
        <w:gridCol w:w="5136"/>
      </w:tblGrid>
      <w:tr w:rsidR="007B5602" w:rsidRPr="00EE154E" w14:paraId="2B427103" w14:textId="77777777" w:rsidTr="006837A2">
        <w:tc>
          <w:tcPr>
            <w:tcW w:w="4718" w:type="dxa"/>
          </w:tcPr>
          <w:p w14:paraId="28B2761A" w14:textId="77777777" w:rsidR="007B5602" w:rsidRPr="00F5572E" w:rsidRDefault="007B5602" w:rsidP="007B5602">
            <w:pPr>
              <w:rPr>
                <w:bCs/>
                <w:sz w:val="28"/>
                <w:szCs w:val="28"/>
              </w:rPr>
            </w:pPr>
            <w:r w:rsidRPr="00F5572E">
              <w:rPr>
                <w:bCs/>
                <w:sz w:val="28"/>
                <w:szCs w:val="28"/>
              </w:rPr>
              <w:t>Соревнования проводятся</w:t>
            </w:r>
          </w:p>
        </w:tc>
        <w:tc>
          <w:tcPr>
            <w:tcW w:w="5136" w:type="dxa"/>
          </w:tcPr>
          <w:p w14:paraId="616999E9" w14:textId="77777777" w:rsidR="007B5602" w:rsidRPr="00EE154E" w:rsidRDefault="007B5602" w:rsidP="007B5602">
            <w:pPr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В закрытом помещении</w:t>
            </w:r>
          </w:p>
        </w:tc>
      </w:tr>
      <w:tr w:rsidR="007B5602" w:rsidRPr="00EE154E" w14:paraId="21303AB1" w14:textId="77777777" w:rsidTr="006837A2">
        <w:tc>
          <w:tcPr>
            <w:tcW w:w="4718" w:type="dxa"/>
          </w:tcPr>
          <w:p w14:paraId="2EF6531D" w14:textId="589A1F6E" w:rsidR="007B5602" w:rsidRPr="00F5572E" w:rsidRDefault="007B5602" w:rsidP="007B5602">
            <w:pPr>
              <w:rPr>
                <w:sz w:val="28"/>
                <w:szCs w:val="28"/>
              </w:rPr>
            </w:pPr>
            <w:r w:rsidRPr="00F5572E">
              <w:rPr>
                <w:bCs/>
                <w:sz w:val="28"/>
                <w:szCs w:val="28"/>
              </w:rPr>
              <w:t>Размеры боевого поля:</w:t>
            </w:r>
          </w:p>
        </w:tc>
        <w:tc>
          <w:tcPr>
            <w:tcW w:w="5136" w:type="dxa"/>
          </w:tcPr>
          <w:p w14:paraId="3ADF3CE7" w14:textId="2FE95A91" w:rsidR="007B5602" w:rsidRPr="00A8228A" w:rsidRDefault="007B5602" w:rsidP="007B5602">
            <w:pPr>
              <w:rPr>
                <w:b/>
                <w:i/>
                <w:sz w:val="28"/>
                <w:szCs w:val="28"/>
              </w:rPr>
            </w:pPr>
            <w:r w:rsidRPr="00A8228A">
              <w:rPr>
                <w:sz w:val="28"/>
                <w:szCs w:val="28"/>
              </w:rPr>
              <w:t>2</w:t>
            </w:r>
            <w:r w:rsidR="006837A2" w:rsidRPr="00A8228A">
              <w:rPr>
                <w:sz w:val="28"/>
                <w:szCs w:val="28"/>
              </w:rPr>
              <w:t>0</w:t>
            </w:r>
            <w:r w:rsidRPr="00A8228A">
              <w:rPr>
                <w:sz w:val="28"/>
                <w:szCs w:val="28"/>
              </w:rPr>
              <w:t>х</w:t>
            </w:r>
            <w:r w:rsidR="006837A2" w:rsidRPr="00A8228A">
              <w:rPr>
                <w:sz w:val="28"/>
                <w:szCs w:val="28"/>
              </w:rPr>
              <w:t>7</w:t>
            </w:r>
            <w:r w:rsidRPr="00A8228A">
              <w:rPr>
                <w:sz w:val="28"/>
                <w:szCs w:val="28"/>
              </w:rPr>
              <w:t>0</w:t>
            </w:r>
          </w:p>
        </w:tc>
      </w:tr>
      <w:tr w:rsidR="007B5602" w:rsidRPr="00EE154E" w14:paraId="12E235DC" w14:textId="77777777" w:rsidTr="006837A2">
        <w:tc>
          <w:tcPr>
            <w:tcW w:w="4718" w:type="dxa"/>
          </w:tcPr>
          <w:p w14:paraId="52486ACC" w14:textId="75386948" w:rsidR="007B5602" w:rsidRPr="00F5572E" w:rsidRDefault="007B5602" w:rsidP="007B5602">
            <w:pPr>
              <w:rPr>
                <w:bCs/>
                <w:sz w:val="28"/>
                <w:szCs w:val="28"/>
              </w:rPr>
            </w:pPr>
            <w:r w:rsidRPr="00F5572E">
              <w:rPr>
                <w:bCs/>
                <w:sz w:val="28"/>
                <w:szCs w:val="28"/>
              </w:rPr>
              <w:t>Размеры разминочного поля:</w:t>
            </w:r>
          </w:p>
        </w:tc>
        <w:tc>
          <w:tcPr>
            <w:tcW w:w="5136" w:type="dxa"/>
          </w:tcPr>
          <w:p w14:paraId="3F35ED6D" w14:textId="77E27633" w:rsidR="007B5602" w:rsidRPr="00A8228A" w:rsidRDefault="007B5602" w:rsidP="007B5602">
            <w:pPr>
              <w:rPr>
                <w:b/>
                <w:i/>
                <w:sz w:val="28"/>
                <w:szCs w:val="28"/>
              </w:rPr>
            </w:pPr>
            <w:r w:rsidRPr="00A8228A">
              <w:rPr>
                <w:sz w:val="28"/>
                <w:szCs w:val="28"/>
              </w:rPr>
              <w:t>20х</w:t>
            </w:r>
            <w:r w:rsidR="006837A2" w:rsidRPr="00A8228A">
              <w:rPr>
                <w:sz w:val="28"/>
                <w:szCs w:val="28"/>
              </w:rPr>
              <w:t>70, разминка на боевом поле</w:t>
            </w:r>
          </w:p>
        </w:tc>
      </w:tr>
      <w:tr w:rsidR="007B5602" w:rsidRPr="00EE154E" w14:paraId="6C18BDDD" w14:textId="77777777" w:rsidTr="006837A2">
        <w:tc>
          <w:tcPr>
            <w:tcW w:w="4718" w:type="dxa"/>
          </w:tcPr>
          <w:p w14:paraId="2BB0E968" w14:textId="77777777" w:rsidR="007B5602" w:rsidRPr="00F5572E" w:rsidRDefault="007B5602" w:rsidP="007B5602">
            <w:pPr>
              <w:rPr>
                <w:sz w:val="28"/>
                <w:szCs w:val="28"/>
              </w:rPr>
            </w:pPr>
            <w:r w:rsidRPr="00F5572E">
              <w:rPr>
                <w:bCs/>
                <w:sz w:val="28"/>
                <w:szCs w:val="28"/>
              </w:rPr>
              <w:t>Тип грунта:</w:t>
            </w:r>
          </w:p>
        </w:tc>
        <w:tc>
          <w:tcPr>
            <w:tcW w:w="5136" w:type="dxa"/>
          </w:tcPr>
          <w:p w14:paraId="3CF708C8" w14:textId="38A17441" w:rsidR="007B5602" w:rsidRPr="00EE154E" w:rsidRDefault="007B5602" w:rsidP="007B5602">
            <w:pPr>
              <w:rPr>
                <w:b/>
                <w:i/>
                <w:color w:val="FF0000"/>
                <w:sz w:val="28"/>
                <w:szCs w:val="28"/>
              </w:rPr>
            </w:pPr>
            <w:r w:rsidRPr="00EE154E">
              <w:rPr>
                <w:bCs/>
                <w:sz w:val="28"/>
                <w:szCs w:val="28"/>
              </w:rPr>
              <w:t>Песок</w:t>
            </w:r>
          </w:p>
        </w:tc>
      </w:tr>
    </w:tbl>
    <w:p w14:paraId="0C38C5FE" w14:textId="77777777" w:rsidR="002C59BA" w:rsidRPr="00EE154E" w:rsidRDefault="002C59BA" w:rsidP="00597F62">
      <w:pPr>
        <w:pStyle w:val="14105"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EE154E">
        <w:rPr>
          <w:rFonts w:ascii="Times New Roman" w:hAnsi="Times New Roman" w:cs="Times New Roman"/>
          <w:b/>
          <w:szCs w:val="28"/>
        </w:rPr>
        <w:t>ПРИГЛАШЕНИЯ</w:t>
      </w:r>
      <w:r w:rsidR="00082684" w:rsidRPr="00EE154E">
        <w:rPr>
          <w:rFonts w:ascii="Times New Roman" w:hAnsi="Times New Roman" w:cs="Times New Roman"/>
          <w:b/>
          <w:szCs w:val="28"/>
        </w:rPr>
        <w:t>И ДОПУСК</w:t>
      </w:r>
    </w:p>
    <w:p w14:paraId="79105ABE" w14:textId="10EA537F" w:rsidR="007B5602" w:rsidRPr="00EE154E" w:rsidRDefault="007B5602" w:rsidP="007E64BD">
      <w:pPr>
        <w:spacing w:line="100" w:lineRule="atLeast"/>
        <w:ind w:firstLine="709"/>
        <w:jc w:val="both"/>
        <w:rPr>
          <w:sz w:val="28"/>
          <w:szCs w:val="28"/>
        </w:rPr>
      </w:pPr>
      <w:r w:rsidRPr="00EE154E">
        <w:rPr>
          <w:rStyle w:val="normaltextrun"/>
          <w:sz w:val="28"/>
          <w:szCs w:val="28"/>
        </w:rPr>
        <w:t xml:space="preserve">К участию в официальных соревнованиях допускаются спортсмены, представляющие </w:t>
      </w:r>
      <w:r w:rsidRPr="00EE154E">
        <w:rPr>
          <w:b/>
          <w:sz w:val="28"/>
          <w:szCs w:val="28"/>
        </w:rPr>
        <w:t xml:space="preserve">представляющих муниципальные образования </w:t>
      </w:r>
      <w:r w:rsidR="006837A2">
        <w:rPr>
          <w:b/>
          <w:sz w:val="28"/>
          <w:szCs w:val="28"/>
        </w:rPr>
        <w:t>Тверской области</w:t>
      </w:r>
      <w:r w:rsidRPr="00EE154E">
        <w:rPr>
          <w:b/>
          <w:sz w:val="28"/>
          <w:szCs w:val="28"/>
        </w:rPr>
        <w:t xml:space="preserve"> (</w:t>
      </w:r>
      <w:r w:rsidRPr="00EE154E">
        <w:rPr>
          <w:rStyle w:val="normaltextrun"/>
          <w:sz w:val="28"/>
          <w:szCs w:val="28"/>
        </w:rPr>
        <w:t>физкультурно-спортивные организации и частные владельцы). К отдельным номерам программы (маршрутам) могут быть допущены участники, представляющие другие субъекты РФ</w:t>
      </w:r>
      <w:r w:rsidRPr="00EE154E">
        <w:rPr>
          <w:sz w:val="28"/>
          <w:szCs w:val="28"/>
        </w:rPr>
        <w:t xml:space="preserve"> с целью достижения квалификационного </w:t>
      </w:r>
      <w:r w:rsidRPr="00EE154E">
        <w:rPr>
          <w:sz w:val="28"/>
          <w:szCs w:val="28"/>
        </w:rPr>
        <w:lastRenderedPageBreak/>
        <w:t xml:space="preserve">результата и соревновательного опыта. Данные результаты учитываются отдельно от результатов спортсменов </w:t>
      </w:r>
      <w:r w:rsidR="00DC0CE1">
        <w:rPr>
          <w:sz w:val="28"/>
          <w:szCs w:val="28"/>
        </w:rPr>
        <w:t>Тверской области</w:t>
      </w:r>
      <w:r w:rsidRPr="00EE154E">
        <w:rPr>
          <w:sz w:val="28"/>
          <w:szCs w:val="28"/>
        </w:rPr>
        <w:t>.</w:t>
      </w:r>
    </w:p>
    <w:p w14:paraId="2ABF6059" w14:textId="77777777" w:rsidR="007B5602" w:rsidRPr="00EE154E" w:rsidRDefault="007B5602" w:rsidP="00E91065">
      <w:pPr>
        <w:keepNext/>
        <w:spacing w:before="100" w:after="60"/>
        <w:ind w:firstLine="567"/>
        <w:jc w:val="both"/>
        <w:rPr>
          <w:b/>
          <w:bCs/>
          <w:sz w:val="28"/>
          <w:szCs w:val="28"/>
          <w:u w:val="single"/>
        </w:rPr>
      </w:pPr>
      <w:r w:rsidRPr="00EE154E">
        <w:rPr>
          <w:b/>
          <w:bCs/>
          <w:sz w:val="28"/>
          <w:szCs w:val="28"/>
          <w:u w:val="single"/>
        </w:rPr>
        <w:t>В спортивной дисциплине «конкур»</w:t>
      </w:r>
    </w:p>
    <w:tbl>
      <w:tblPr>
        <w:tblStyle w:val="a3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91"/>
        <w:gridCol w:w="7098"/>
      </w:tblGrid>
      <w:tr w:rsidR="00DC0CE1" w:rsidRPr="00EE154E" w14:paraId="1CB99F6E" w14:textId="77777777" w:rsidTr="00E91065">
        <w:trPr>
          <w:cantSplit/>
          <w:trHeight w:val="329"/>
        </w:trPr>
        <w:tc>
          <w:tcPr>
            <w:tcW w:w="2791" w:type="dxa"/>
          </w:tcPr>
          <w:p w14:paraId="0ADFF99F" w14:textId="77777777" w:rsidR="00DC0CE1" w:rsidRPr="00EE154E" w:rsidRDefault="00DC0CE1" w:rsidP="00A61A70">
            <w:pPr>
              <w:jc w:val="center"/>
              <w:textAlignment w:val="baseline"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Взрослые спортсмены</w:t>
            </w:r>
          </w:p>
          <w:p w14:paraId="4D780095" w14:textId="77777777" w:rsidR="00DC0CE1" w:rsidRPr="00EE154E" w:rsidRDefault="00DC0CE1" w:rsidP="00A61A70">
            <w:pPr>
              <w:jc w:val="center"/>
              <w:textAlignment w:val="baseline"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(мужчины/женщины)</w:t>
            </w:r>
          </w:p>
        </w:tc>
        <w:tc>
          <w:tcPr>
            <w:tcW w:w="7098" w:type="dxa"/>
          </w:tcPr>
          <w:p w14:paraId="0FBB3A56" w14:textId="33796156" w:rsidR="00DC0CE1" w:rsidRPr="00EE154E" w:rsidRDefault="00DC0CE1" w:rsidP="00A61A70">
            <w:pPr>
              <w:widowControl w:val="0"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 xml:space="preserve">всадники </w:t>
            </w:r>
            <w:r>
              <w:rPr>
                <w:sz w:val="28"/>
                <w:szCs w:val="28"/>
              </w:rPr>
              <w:t>12</w:t>
            </w:r>
            <w:r w:rsidRPr="00EE154E">
              <w:rPr>
                <w:sz w:val="28"/>
                <w:szCs w:val="28"/>
              </w:rPr>
              <w:t xml:space="preserve"> лет и старше на лошадях 4 лет и старше, мужчины и женщины 12-15 лет и старше на лошадях 6 лет и старше</w:t>
            </w:r>
            <w:r w:rsidRPr="00EE154E">
              <w:rPr>
                <w:rStyle w:val="af5"/>
                <w:sz w:val="28"/>
                <w:szCs w:val="28"/>
              </w:rPr>
              <w:footnoteReference w:id="1"/>
            </w:r>
          </w:p>
        </w:tc>
      </w:tr>
    </w:tbl>
    <w:p w14:paraId="1853E96B" w14:textId="77777777" w:rsidR="007B5602" w:rsidRPr="00EE154E" w:rsidRDefault="007B5602" w:rsidP="007E64BD">
      <w:pPr>
        <w:spacing w:line="100" w:lineRule="atLeast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0"/>
      </w:tblGrid>
      <w:tr w:rsidR="00273BBF" w:rsidRPr="00EE154E" w14:paraId="44121029" w14:textId="77777777" w:rsidTr="00DC0CE1">
        <w:trPr>
          <w:cantSplit/>
          <w:trHeight w:val="20"/>
        </w:trPr>
        <w:tc>
          <w:tcPr>
            <w:tcW w:w="4253" w:type="dxa"/>
          </w:tcPr>
          <w:p w14:paraId="662E647E" w14:textId="77777777" w:rsidR="00273BBF" w:rsidRPr="00F5572E" w:rsidRDefault="00273BBF" w:rsidP="00A61A70">
            <w:pPr>
              <w:rPr>
                <w:bCs/>
                <w:sz w:val="28"/>
                <w:szCs w:val="28"/>
              </w:rPr>
            </w:pPr>
            <w:r w:rsidRPr="00F5572E">
              <w:rPr>
                <w:bCs/>
                <w:sz w:val="28"/>
                <w:szCs w:val="28"/>
              </w:rPr>
              <w:t>Количество лошадей на одного всадника:</w:t>
            </w:r>
          </w:p>
        </w:tc>
        <w:tc>
          <w:tcPr>
            <w:tcW w:w="5670" w:type="dxa"/>
          </w:tcPr>
          <w:p w14:paraId="1CD21F93" w14:textId="77777777" w:rsidR="00273BBF" w:rsidRPr="00F5572E" w:rsidRDefault="00273BBF" w:rsidP="00A61A70">
            <w:pPr>
              <w:snapToGrid w:val="0"/>
              <w:rPr>
                <w:sz w:val="28"/>
                <w:szCs w:val="28"/>
              </w:rPr>
            </w:pPr>
            <w:r w:rsidRPr="00F5572E">
              <w:rPr>
                <w:sz w:val="28"/>
                <w:szCs w:val="28"/>
              </w:rPr>
              <w:t>До 3-х</w:t>
            </w:r>
          </w:p>
        </w:tc>
      </w:tr>
      <w:tr w:rsidR="00273BBF" w:rsidRPr="00EE154E" w14:paraId="0617606E" w14:textId="77777777" w:rsidTr="00DC0CE1">
        <w:trPr>
          <w:cantSplit/>
          <w:trHeight w:val="20"/>
        </w:trPr>
        <w:tc>
          <w:tcPr>
            <w:tcW w:w="4253" w:type="dxa"/>
          </w:tcPr>
          <w:p w14:paraId="0402D2DC" w14:textId="77777777" w:rsidR="00273BBF" w:rsidRPr="00F5572E" w:rsidRDefault="00273BBF" w:rsidP="00A61A70">
            <w:pPr>
              <w:rPr>
                <w:bCs/>
                <w:sz w:val="28"/>
                <w:szCs w:val="28"/>
              </w:rPr>
            </w:pPr>
            <w:r w:rsidRPr="00F5572E">
              <w:rPr>
                <w:bCs/>
                <w:sz w:val="28"/>
                <w:szCs w:val="28"/>
              </w:rPr>
              <w:t>Количество всадников на одну лошадь:</w:t>
            </w:r>
          </w:p>
        </w:tc>
        <w:tc>
          <w:tcPr>
            <w:tcW w:w="5670" w:type="dxa"/>
          </w:tcPr>
          <w:p w14:paraId="7A972183" w14:textId="77777777" w:rsidR="00273BBF" w:rsidRPr="00F5572E" w:rsidRDefault="00273BBF" w:rsidP="00273BBF">
            <w:pPr>
              <w:rPr>
                <w:bCs/>
                <w:sz w:val="28"/>
                <w:szCs w:val="28"/>
              </w:rPr>
            </w:pPr>
            <w:r w:rsidRPr="00F5572E">
              <w:rPr>
                <w:bCs/>
                <w:sz w:val="28"/>
                <w:szCs w:val="28"/>
              </w:rPr>
              <w:t>до 2-х</w:t>
            </w:r>
          </w:p>
          <w:p w14:paraId="2A0E6A79" w14:textId="0C04585A" w:rsidR="00DC0CE1" w:rsidRPr="00F5572E" w:rsidRDefault="00DC0CE1" w:rsidP="00273BBF">
            <w:pPr>
              <w:rPr>
                <w:sz w:val="28"/>
                <w:szCs w:val="28"/>
              </w:rPr>
            </w:pPr>
            <w:r w:rsidRPr="00F5572E">
              <w:rPr>
                <w:bCs/>
                <w:sz w:val="28"/>
                <w:szCs w:val="28"/>
              </w:rPr>
              <w:t>В маршруте №</w:t>
            </w:r>
            <w:r w:rsidR="00F5572E" w:rsidRPr="00F5572E">
              <w:rPr>
                <w:bCs/>
                <w:sz w:val="28"/>
                <w:szCs w:val="28"/>
              </w:rPr>
              <w:t>6</w:t>
            </w:r>
            <w:r w:rsidRPr="00F5572E">
              <w:rPr>
                <w:bCs/>
                <w:sz w:val="28"/>
                <w:szCs w:val="28"/>
              </w:rPr>
              <w:t xml:space="preserve"> - не более 1</w:t>
            </w:r>
          </w:p>
        </w:tc>
      </w:tr>
      <w:tr w:rsidR="00273BBF" w:rsidRPr="00EE154E" w14:paraId="3D67E56F" w14:textId="77777777" w:rsidTr="00DC0CE1">
        <w:trPr>
          <w:cantSplit/>
          <w:trHeight w:val="20"/>
        </w:trPr>
        <w:tc>
          <w:tcPr>
            <w:tcW w:w="4253" w:type="dxa"/>
          </w:tcPr>
          <w:p w14:paraId="49DAFF7A" w14:textId="77777777" w:rsidR="00273BBF" w:rsidRPr="00F5572E" w:rsidRDefault="00273BBF" w:rsidP="00A61A70">
            <w:pPr>
              <w:jc w:val="both"/>
              <w:rPr>
                <w:bCs/>
                <w:sz w:val="28"/>
                <w:szCs w:val="28"/>
              </w:rPr>
            </w:pPr>
            <w:r w:rsidRPr="00F5572E">
              <w:rPr>
                <w:bCs/>
                <w:sz w:val="28"/>
                <w:szCs w:val="28"/>
              </w:rPr>
              <w:t>Количество стартов в день на одну лошадь:</w:t>
            </w:r>
          </w:p>
        </w:tc>
        <w:tc>
          <w:tcPr>
            <w:tcW w:w="5670" w:type="dxa"/>
          </w:tcPr>
          <w:p w14:paraId="4D89E01F" w14:textId="364FB43C" w:rsidR="00273BBF" w:rsidRPr="00F5572E" w:rsidRDefault="00273BBF" w:rsidP="00273BBF">
            <w:pPr>
              <w:rPr>
                <w:bCs/>
                <w:sz w:val="28"/>
                <w:szCs w:val="28"/>
              </w:rPr>
            </w:pPr>
            <w:r w:rsidRPr="00F5572E">
              <w:rPr>
                <w:bCs/>
                <w:sz w:val="28"/>
                <w:szCs w:val="28"/>
              </w:rPr>
              <w:t>Лошади 6 лет и старше имеют право принимать участие в соревнованиях по конкуру не более 2 раз в день, за исключение соревнований с высотой препятствий до 110 см включительно, в которых лошади имеют право принимать 3 старта в день.</w:t>
            </w:r>
            <w:r w:rsidR="00DC0CE1" w:rsidRPr="00F5572E">
              <w:rPr>
                <w:bCs/>
                <w:sz w:val="28"/>
                <w:szCs w:val="28"/>
              </w:rPr>
              <w:t xml:space="preserve"> В остальных случаях - не более одного старта в день.</w:t>
            </w:r>
          </w:p>
        </w:tc>
      </w:tr>
    </w:tbl>
    <w:p w14:paraId="55D99F27" w14:textId="77777777" w:rsidR="002C59BA" w:rsidRPr="00EE154E" w:rsidRDefault="002C59BA" w:rsidP="00597F62">
      <w:pPr>
        <w:pStyle w:val="14105"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EE154E">
        <w:rPr>
          <w:rFonts w:ascii="Times New Roman" w:hAnsi="Times New Roman" w:cs="Times New Roman"/>
          <w:b/>
          <w:szCs w:val="28"/>
        </w:rPr>
        <w:t>ЗАЯВКИ</w:t>
      </w:r>
    </w:p>
    <w:tbl>
      <w:tblPr>
        <w:tblStyle w:val="a3"/>
        <w:tblW w:w="985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C0CE1" w14:paraId="6F50603E" w14:textId="77777777" w:rsidTr="00DC0CE1">
        <w:tc>
          <w:tcPr>
            <w:tcW w:w="4927" w:type="dxa"/>
          </w:tcPr>
          <w:p w14:paraId="31C97A12" w14:textId="13C395F5" w:rsidR="00DC0CE1" w:rsidRDefault="00DC0CE1" w:rsidP="00DC0CE1">
            <w:pPr>
              <w:rPr>
                <w:bCs/>
                <w:sz w:val="28"/>
                <w:szCs w:val="28"/>
              </w:rPr>
            </w:pPr>
            <w:r w:rsidRPr="00EE154E">
              <w:rPr>
                <w:bCs/>
                <w:sz w:val="28"/>
                <w:szCs w:val="28"/>
              </w:rPr>
              <w:t xml:space="preserve">Предварительные заявки подаются </w:t>
            </w:r>
            <w:r w:rsidRPr="00DC0CE1">
              <w:rPr>
                <w:bCs/>
                <w:sz w:val="28"/>
                <w:szCs w:val="28"/>
              </w:rPr>
              <w:t>до</w:t>
            </w:r>
          </w:p>
        </w:tc>
        <w:tc>
          <w:tcPr>
            <w:tcW w:w="4927" w:type="dxa"/>
          </w:tcPr>
          <w:p w14:paraId="41A5765D" w14:textId="00F7367E" w:rsidR="00DC0CE1" w:rsidRPr="00A8228A" w:rsidRDefault="00DC0CE1" w:rsidP="00DC0CE1">
            <w:pPr>
              <w:rPr>
                <w:b/>
                <w:sz w:val="28"/>
                <w:szCs w:val="28"/>
              </w:rPr>
            </w:pPr>
            <w:r w:rsidRPr="00A8228A">
              <w:rPr>
                <w:b/>
                <w:sz w:val="28"/>
                <w:szCs w:val="28"/>
                <w:lang w:val="en-US"/>
              </w:rPr>
              <w:t>23.12.2021 </w:t>
            </w:r>
            <w:r w:rsidRPr="00A8228A">
              <w:rPr>
                <w:b/>
                <w:sz w:val="28"/>
                <w:szCs w:val="28"/>
              </w:rPr>
              <w:t>г</w:t>
            </w:r>
            <w:r w:rsidRPr="00A8228A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DC0CE1" w14:paraId="0FB1F408" w14:textId="77777777" w:rsidTr="00DC0CE1">
        <w:tc>
          <w:tcPr>
            <w:tcW w:w="4927" w:type="dxa"/>
          </w:tcPr>
          <w:p w14:paraId="1B89B861" w14:textId="6889CDF8" w:rsidR="00DC0CE1" w:rsidRDefault="00DC0CE1" w:rsidP="00DC0C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</w:t>
            </w:r>
            <w:r w:rsidRPr="00DC0CE1">
              <w:rPr>
                <w:bCs/>
                <w:sz w:val="28"/>
                <w:szCs w:val="28"/>
                <w:lang w:val="en-US"/>
              </w:rPr>
              <w:t xml:space="preserve"> e-mail:</w:t>
            </w:r>
          </w:p>
        </w:tc>
        <w:tc>
          <w:tcPr>
            <w:tcW w:w="4927" w:type="dxa"/>
          </w:tcPr>
          <w:p w14:paraId="2BEE2917" w14:textId="010AFBFB" w:rsidR="00DC0CE1" w:rsidRPr="00DC0CE1" w:rsidRDefault="00DC0CE1" w:rsidP="00DC0CE1">
            <w:pPr>
              <w:rPr>
                <w:b/>
                <w:sz w:val="28"/>
                <w:szCs w:val="28"/>
              </w:rPr>
            </w:pPr>
            <w:r w:rsidRPr="00DC0CE1">
              <w:rPr>
                <w:b/>
                <w:sz w:val="28"/>
                <w:szCs w:val="28"/>
                <w:lang w:val="en-US"/>
              </w:rPr>
              <w:t>info@konkoni.ru</w:t>
            </w:r>
          </w:p>
        </w:tc>
      </w:tr>
    </w:tbl>
    <w:p w14:paraId="697C2B4B" w14:textId="77777777" w:rsidR="00A37F8D" w:rsidRPr="00EE154E" w:rsidRDefault="00A37F8D" w:rsidP="00597F62">
      <w:pPr>
        <w:ind w:firstLine="709"/>
        <w:jc w:val="both"/>
        <w:rPr>
          <w:bCs/>
          <w:sz w:val="28"/>
          <w:szCs w:val="28"/>
        </w:rPr>
      </w:pPr>
      <w:r w:rsidRPr="00EE154E">
        <w:rPr>
          <w:bCs/>
          <w:sz w:val="28"/>
          <w:szCs w:val="28"/>
        </w:rPr>
        <w:t xml:space="preserve">При подаче заявки </w:t>
      </w:r>
      <w:r w:rsidRPr="00EE154E">
        <w:rPr>
          <w:b/>
          <w:bCs/>
          <w:sz w:val="28"/>
          <w:szCs w:val="28"/>
        </w:rPr>
        <w:t>с нарушением вышеуказанных сроков</w:t>
      </w:r>
      <w:r w:rsidRPr="00EE154E">
        <w:rPr>
          <w:bCs/>
          <w:sz w:val="28"/>
          <w:szCs w:val="28"/>
        </w:rPr>
        <w:t xml:space="preserve"> организаторы не гарантируют обеспечение размещения лошадей.</w:t>
      </w:r>
      <w:r w:rsidR="008B5F97" w:rsidRPr="00EE154E">
        <w:rPr>
          <w:bCs/>
          <w:sz w:val="28"/>
          <w:szCs w:val="28"/>
        </w:rPr>
        <w:t xml:space="preserve"> </w:t>
      </w:r>
      <w:r w:rsidRPr="00EE154E">
        <w:rPr>
          <w:b/>
          <w:bCs/>
          <w:sz w:val="28"/>
          <w:szCs w:val="28"/>
        </w:rPr>
        <w:t>При отсутствии Предварительной</w:t>
      </w:r>
      <w:r w:rsidRPr="00EE154E">
        <w:rPr>
          <w:bCs/>
          <w:sz w:val="28"/>
          <w:szCs w:val="28"/>
        </w:rPr>
        <w:t xml:space="preserve"> заявки Оргкомитет оставляет за собой право </w:t>
      </w:r>
      <w:r w:rsidRPr="00EE154E">
        <w:rPr>
          <w:b/>
          <w:bCs/>
          <w:sz w:val="28"/>
          <w:szCs w:val="28"/>
        </w:rPr>
        <w:t>отказать</w:t>
      </w:r>
      <w:r w:rsidRPr="00EE154E">
        <w:rPr>
          <w:bCs/>
          <w:sz w:val="28"/>
          <w:szCs w:val="28"/>
        </w:rPr>
        <w:t xml:space="preserve"> в размещении лошадей или в приеме окончательной заявки.</w:t>
      </w:r>
    </w:p>
    <w:p w14:paraId="1E7941FD" w14:textId="77777777" w:rsidR="00AD29B3" w:rsidRPr="00EE154E" w:rsidRDefault="00AD29B3" w:rsidP="00597F62">
      <w:pPr>
        <w:pStyle w:val="21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154E">
        <w:rPr>
          <w:rFonts w:ascii="Times New Roman" w:hAnsi="Times New Roman"/>
          <w:bCs/>
          <w:color w:val="000000" w:themeColor="text1"/>
          <w:sz w:val="28"/>
          <w:szCs w:val="28"/>
        </w:rPr>
        <w:t>Окончательные заявки предоставляются комиссии по допуску с приложением следующего пакета документов:</w:t>
      </w:r>
    </w:p>
    <w:p w14:paraId="2CE53D62" w14:textId="77777777" w:rsidR="00A37F8D" w:rsidRPr="00EE154E" w:rsidRDefault="00A37F8D" w:rsidP="00597F62">
      <w:pPr>
        <w:pStyle w:val="21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EE154E">
        <w:rPr>
          <w:rFonts w:ascii="Times New Roman" w:hAnsi="Times New Roman"/>
          <w:sz w:val="28"/>
          <w:szCs w:val="28"/>
        </w:rPr>
        <w:t>документ, удостоверяющий личность спортсмена (паспорт, свидетельство о рождении);</w:t>
      </w:r>
    </w:p>
    <w:p w14:paraId="7170B476" w14:textId="77777777" w:rsidR="00A37F8D" w:rsidRPr="00EE154E" w:rsidRDefault="00A37F8D" w:rsidP="00597F62">
      <w:pPr>
        <w:pStyle w:val="21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EE154E">
        <w:rPr>
          <w:rFonts w:ascii="Times New Roman" w:hAnsi="Times New Roman"/>
          <w:sz w:val="28"/>
          <w:szCs w:val="28"/>
        </w:rPr>
        <w:t>заявка по форме; список лошадей участника (-</w:t>
      </w:r>
      <w:proofErr w:type="spellStart"/>
      <w:r w:rsidRPr="00EE154E">
        <w:rPr>
          <w:rFonts w:ascii="Times New Roman" w:hAnsi="Times New Roman"/>
          <w:sz w:val="28"/>
          <w:szCs w:val="28"/>
        </w:rPr>
        <w:t>ов</w:t>
      </w:r>
      <w:proofErr w:type="spellEnd"/>
      <w:r w:rsidRPr="00EE154E">
        <w:rPr>
          <w:rFonts w:ascii="Times New Roman" w:hAnsi="Times New Roman"/>
          <w:sz w:val="28"/>
          <w:szCs w:val="28"/>
        </w:rPr>
        <w:t>);</w:t>
      </w:r>
    </w:p>
    <w:p w14:paraId="0BC8073C" w14:textId="77777777" w:rsidR="00A37F8D" w:rsidRPr="00EE154E" w:rsidRDefault="00A37F8D" w:rsidP="00597F62">
      <w:pPr>
        <w:pStyle w:val="21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EE154E">
        <w:rPr>
          <w:rFonts w:ascii="Times New Roman" w:hAnsi="Times New Roman"/>
          <w:sz w:val="28"/>
          <w:szCs w:val="28"/>
        </w:rPr>
        <w:t>паспорт(а) спортивной лошади ФКСР;</w:t>
      </w:r>
    </w:p>
    <w:p w14:paraId="13CA3FB9" w14:textId="03E2E89B" w:rsidR="00A37F8D" w:rsidRPr="00DC0CE1" w:rsidRDefault="00A37F8D" w:rsidP="004A4216">
      <w:pPr>
        <w:pStyle w:val="21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DC0CE1">
        <w:rPr>
          <w:rFonts w:ascii="Times New Roman" w:hAnsi="Times New Roman"/>
          <w:b/>
          <w:sz w:val="28"/>
          <w:szCs w:val="28"/>
        </w:rPr>
        <w:t>документ, подтверждающий регистрацию в ФКСР на 20</w:t>
      </w:r>
      <w:r w:rsidR="00DC0CE1" w:rsidRPr="00DC0CE1">
        <w:rPr>
          <w:rFonts w:ascii="Times New Roman" w:hAnsi="Times New Roman"/>
          <w:b/>
          <w:sz w:val="28"/>
          <w:szCs w:val="28"/>
        </w:rPr>
        <w:t>21</w:t>
      </w:r>
      <w:r w:rsidRPr="00DC0CE1">
        <w:rPr>
          <w:rFonts w:ascii="Times New Roman" w:hAnsi="Times New Roman"/>
          <w:b/>
          <w:sz w:val="28"/>
          <w:szCs w:val="28"/>
        </w:rPr>
        <w:t xml:space="preserve"> год. Оплата без оформления документов не действительна </w:t>
      </w:r>
      <w:r w:rsidRPr="00DC0CE1">
        <w:rPr>
          <w:rFonts w:ascii="Times New Roman" w:hAnsi="Times New Roman"/>
          <w:sz w:val="28"/>
          <w:szCs w:val="28"/>
        </w:rPr>
        <w:t>(см. «</w:t>
      </w:r>
      <w:hyperlink r:id="rId10" w:history="1">
        <w:r w:rsidRPr="00DC0CE1">
          <w:rPr>
            <w:rStyle w:val="ac"/>
            <w:rFonts w:ascii="Times New Roman" w:hAnsi="Times New Roman"/>
            <w:sz w:val="28"/>
            <w:szCs w:val="28"/>
          </w:rPr>
          <w:t>Порядок регистрации спортсменов в ФКСР</w:t>
        </w:r>
      </w:hyperlink>
      <w:r w:rsidR="00DC0CE1" w:rsidRPr="00DC0CE1">
        <w:rPr>
          <w:rFonts w:ascii="Times New Roman" w:hAnsi="Times New Roman"/>
          <w:sz w:val="28"/>
          <w:szCs w:val="28"/>
        </w:rPr>
        <w:t>»)</w:t>
      </w:r>
      <w:r w:rsidR="00DC0CE1">
        <w:rPr>
          <w:rFonts w:ascii="Times New Roman" w:hAnsi="Times New Roman"/>
          <w:sz w:val="28"/>
          <w:szCs w:val="28"/>
        </w:rPr>
        <w:t>;</w:t>
      </w:r>
    </w:p>
    <w:p w14:paraId="50FB5527" w14:textId="77777777" w:rsidR="00A37F8D" w:rsidRPr="00EE154E" w:rsidRDefault="00A37F8D" w:rsidP="00597F62">
      <w:pPr>
        <w:pStyle w:val="21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EE154E">
        <w:rPr>
          <w:rFonts w:ascii="Times New Roman" w:hAnsi="Times New Roman"/>
          <w:sz w:val="28"/>
          <w:szCs w:val="28"/>
        </w:rPr>
        <w:t xml:space="preserve">документ, подтверждающий уровень технической подготовленности спортсмена (зачетная </w:t>
      </w:r>
      <w:proofErr w:type="gramStart"/>
      <w:r w:rsidRPr="00EE154E">
        <w:rPr>
          <w:rFonts w:ascii="Times New Roman" w:hAnsi="Times New Roman"/>
          <w:sz w:val="28"/>
          <w:szCs w:val="28"/>
        </w:rPr>
        <w:t>книжка</w:t>
      </w:r>
      <w:proofErr w:type="gramEnd"/>
      <w:r w:rsidRPr="00EE154E">
        <w:rPr>
          <w:rFonts w:ascii="Times New Roman" w:hAnsi="Times New Roman"/>
          <w:sz w:val="28"/>
          <w:szCs w:val="28"/>
        </w:rPr>
        <w:t xml:space="preserve"> </w:t>
      </w:r>
      <w:r w:rsidRPr="00EE154E">
        <w:rPr>
          <w:rFonts w:ascii="Times New Roman" w:hAnsi="Times New Roman"/>
          <w:sz w:val="28"/>
          <w:szCs w:val="28"/>
          <w:u w:val="single"/>
        </w:rPr>
        <w:t>с отметкой о присвоении или подтверждении спортивного разряда</w:t>
      </w:r>
      <w:r w:rsidRPr="00EE154E">
        <w:rPr>
          <w:rFonts w:ascii="Times New Roman" w:hAnsi="Times New Roman"/>
          <w:sz w:val="28"/>
          <w:szCs w:val="28"/>
        </w:rPr>
        <w:t xml:space="preserve">, удостоверение о спортивном разряде/звании (если есть); </w:t>
      </w:r>
    </w:p>
    <w:p w14:paraId="54FE94CE" w14:textId="77777777" w:rsidR="00A37F8D" w:rsidRPr="00EE154E" w:rsidRDefault="00A37F8D" w:rsidP="00597F62">
      <w:pPr>
        <w:pStyle w:val="21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EE154E">
        <w:rPr>
          <w:rFonts w:ascii="Times New Roman" w:hAnsi="Times New Roman"/>
          <w:sz w:val="28"/>
          <w:szCs w:val="28"/>
        </w:rPr>
        <w:lastRenderedPageBreak/>
        <w:t>действующий полис страхования от несчастных случаев, в том числе во время участия в соревнованиях по конному спорту, проводящихся на территории РФ или уведомление ФКСР об оформлении страховки через ФКСР;</w:t>
      </w:r>
    </w:p>
    <w:p w14:paraId="459F824B" w14:textId="77777777" w:rsidR="00A37F8D" w:rsidRPr="00EE154E" w:rsidRDefault="00A37F8D" w:rsidP="00597F62">
      <w:pPr>
        <w:pStyle w:val="21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EE154E">
        <w:rPr>
          <w:rFonts w:ascii="Times New Roman" w:hAnsi="Times New Roman"/>
          <w:sz w:val="28"/>
          <w:szCs w:val="28"/>
        </w:rPr>
        <w:t>для спортсменов, которым на день проведения соревнования не исполнилось 18 лет, требуются нотариально заверенные:</w:t>
      </w:r>
    </w:p>
    <w:p w14:paraId="135660D3" w14:textId="77777777" w:rsidR="00A37F8D" w:rsidRPr="00EE154E" w:rsidRDefault="00A37F8D" w:rsidP="00597F62">
      <w:pPr>
        <w:pStyle w:val="21"/>
        <w:ind w:left="709" w:firstLine="0"/>
        <w:rPr>
          <w:rFonts w:ascii="Times New Roman" w:hAnsi="Times New Roman"/>
          <w:sz w:val="28"/>
          <w:szCs w:val="28"/>
        </w:rPr>
      </w:pPr>
      <w:r w:rsidRPr="00EE154E">
        <w:rPr>
          <w:rFonts w:ascii="Times New Roman" w:hAnsi="Times New Roman"/>
          <w:sz w:val="28"/>
          <w:szCs w:val="28"/>
        </w:rPr>
        <w:t xml:space="preserve">а) разрешение от родителей или законного опекуна на участие в соревнованиях по конному спорту; </w:t>
      </w:r>
    </w:p>
    <w:p w14:paraId="73CD2F81" w14:textId="77777777" w:rsidR="00A37F8D" w:rsidRPr="00EE154E" w:rsidRDefault="00A37F8D" w:rsidP="00597F62">
      <w:pPr>
        <w:pStyle w:val="21"/>
        <w:ind w:left="709" w:firstLine="0"/>
        <w:rPr>
          <w:rFonts w:ascii="Times New Roman" w:hAnsi="Times New Roman"/>
          <w:sz w:val="28"/>
          <w:szCs w:val="28"/>
        </w:rPr>
      </w:pPr>
      <w:r w:rsidRPr="00EE154E">
        <w:rPr>
          <w:rFonts w:ascii="Times New Roman" w:hAnsi="Times New Roman"/>
          <w:sz w:val="28"/>
          <w:szCs w:val="28"/>
        </w:rPr>
        <w:t>б) согласие (заявление) тренеру от родителей или законного опекуна на право действовать от их имени;</w:t>
      </w:r>
    </w:p>
    <w:p w14:paraId="21A45230" w14:textId="77777777" w:rsidR="00A37F8D" w:rsidRPr="00EE154E" w:rsidRDefault="00A37F8D" w:rsidP="00597F62">
      <w:pPr>
        <w:pStyle w:val="21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EE154E">
        <w:rPr>
          <w:rFonts w:ascii="Times New Roman" w:hAnsi="Times New Roman"/>
          <w:sz w:val="28"/>
          <w:szCs w:val="28"/>
        </w:rPr>
        <w:t>действующий медицинский допуск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37F1CBB0" w14:textId="77777777" w:rsidR="00C7131C" w:rsidRPr="00EE154E" w:rsidRDefault="00C7131C" w:rsidP="00597F62">
      <w:pPr>
        <w:pStyle w:val="21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E154E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случае не предоставления полного пакета документов в сроки работы комиссии по допуску, участник не допускается к участию в соревнованиях.</w:t>
      </w:r>
    </w:p>
    <w:p w14:paraId="521FE705" w14:textId="7231764A" w:rsidR="00B9601D" w:rsidRPr="00EE154E" w:rsidRDefault="00C7434E" w:rsidP="00597F62">
      <w:pPr>
        <w:pStyle w:val="21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154E">
        <w:rPr>
          <w:rFonts w:ascii="Times New Roman" w:hAnsi="Times New Roman"/>
          <w:bCs/>
          <w:color w:val="000000" w:themeColor="text1"/>
          <w:sz w:val="28"/>
          <w:szCs w:val="28"/>
        </w:rPr>
        <w:t>Ветеринарному врачу соревнований при въезде на территорию проведения соревнований предоставляется ветеринарное свидетельство (сертификат)</w:t>
      </w:r>
      <w:r w:rsidR="00C7131C" w:rsidRPr="00EE154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E112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1124C" w:rsidRPr="00E1124C">
        <w:rPr>
          <w:rFonts w:ascii="Times New Roman" w:hAnsi="Times New Roman"/>
          <w:b/>
          <w:color w:val="000000" w:themeColor="text1"/>
          <w:sz w:val="28"/>
          <w:szCs w:val="28"/>
        </w:rPr>
        <w:t>Ветеринарный врач - Костенко Николай Николаевич</w:t>
      </w:r>
      <w:r w:rsidR="00002715">
        <w:rPr>
          <w:rFonts w:ascii="Times New Roman" w:hAnsi="Times New Roman"/>
          <w:b/>
          <w:color w:val="000000" w:themeColor="text1"/>
          <w:sz w:val="28"/>
          <w:szCs w:val="28"/>
        </w:rPr>
        <w:t>, телефон +7 (</w:t>
      </w:r>
      <w:r w:rsidR="00002715" w:rsidRPr="00002715">
        <w:rPr>
          <w:rFonts w:ascii="Times New Roman" w:hAnsi="Times New Roman"/>
          <w:b/>
          <w:color w:val="000000" w:themeColor="text1"/>
          <w:sz w:val="28"/>
          <w:szCs w:val="28"/>
        </w:rPr>
        <w:t>906</w:t>
      </w:r>
      <w:r w:rsidR="0000271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002715" w:rsidRPr="000027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549-41-50</w:t>
      </w:r>
      <w:r w:rsidR="00E1124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CEE7A9E" w14:textId="77777777" w:rsidR="00AD29B3" w:rsidRPr="00EE154E" w:rsidRDefault="00AD29B3" w:rsidP="00AD29B3">
      <w:pPr>
        <w:pStyle w:val="14105"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EE154E">
        <w:rPr>
          <w:rFonts w:ascii="Times New Roman" w:hAnsi="Times New Roman" w:cs="Times New Roman"/>
          <w:b/>
          <w:szCs w:val="28"/>
        </w:rPr>
        <w:t>УЧАСТИЕ</w:t>
      </w:r>
    </w:p>
    <w:p w14:paraId="53E2C408" w14:textId="77777777" w:rsidR="00B9601D" w:rsidRPr="00EE154E" w:rsidRDefault="00B9601D" w:rsidP="00597F62">
      <w:pPr>
        <w:pStyle w:val="21"/>
        <w:ind w:firstLine="709"/>
        <w:rPr>
          <w:rFonts w:ascii="Times New Roman" w:hAnsi="Times New Roman"/>
          <w:bCs/>
          <w:sz w:val="28"/>
          <w:szCs w:val="28"/>
        </w:rPr>
      </w:pPr>
      <w:r w:rsidRPr="00EE154E">
        <w:rPr>
          <w:rFonts w:ascii="Times New Roman" w:hAnsi="Times New Roman"/>
          <w:bCs/>
          <w:sz w:val="28"/>
          <w:szCs w:val="28"/>
        </w:rPr>
        <w:t xml:space="preserve">На соревнованиях использование шлема обязательно при любом перемещении лошади (во время тренировочной работы, разминки, выступлений и т.д.). За нарушение этого правила </w:t>
      </w:r>
      <w:r w:rsidR="00C7131C" w:rsidRPr="00EE154E">
        <w:rPr>
          <w:rFonts w:ascii="Times New Roman" w:hAnsi="Times New Roman"/>
          <w:bCs/>
          <w:sz w:val="28"/>
          <w:szCs w:val="28"/>
        </w:rPr>
        <w:t xml:space="preserve">спортивная </w:t>
      </w:r>
      <w:r w:rsidRPr="00EE154E">
        <w:rPr>
          <w:rFonts w:ascii="Times New Roman" w:hAnsi="Times New Roman"/>
          <w:bCs/>
          <w:sz w:val="28"/>
          <w:szCs w:val="28"/>
        </w:rPr>
        <w:t>пара будет исключена из соревнований.</w:t>
      </w:r>
    </w:p>
    <w:p w14:paraId="0AFF17B7" w14:textId="7795318A" w:rsidR="00AD29B3" w:rsidRPr="00EE154E" w:rsidRDefault="00AD29B3" w:rsidP="00597F62">
      <w:pPr>
        <w:pStyle w:val="21"/>
        <w:ind w:firstLine="709"/>
        <w:rPr>
          <w:rFonts w:ascii="Times New Roman" w:hAnsi="Times New Roman"/>
          <w:bCs/>
          <w:sz w:val="28"/>
          <w:szCs w:val="28"/>
        </w:rPr>
      </w:pPr>
      <w:r w:rsidRPr="00EE154E">
        <w:rPr>
          <w:rFonts w:ascii="Times New Roman" w:hAnsi="Times New Roman"/>
          <w:bCs/>
          <w:sz w:val="28"/>
          <w:szCs w:val="28"/>
        </w:rPr>
        <w:t xml:space="preserve">Тренировочные поля будут открыты в </w:t>
      </w:r>
      <w:r w:rsidR="004C42EF" w:rsidRPr="00EE154E">
        <w:rPr>
          <w:rFonts w:ascii="Times New Roman" w:hAnsi="Times New Roman"/>
          <w:bCs/>
          <w:sz w:val="28"/>
          <w:szCs w:val="28"/>
        </w:rPr>
        <w:t>манеж</w:t>
      </w:r>
      <w:r w:rsidRPr="00EE154E">
        <w:rPr>
          <w:rFonts w:ascii="Times New Roman" w:hAnsi="Times New Roman"/>
          <w:bCs/>
          <w:sz w:val="28"/>
          <w:szCs w:val="28"/>
        </w:rPr>
        <w:t>е</w:t>
      </w:r>
      <w:r w:rsidR="004C42EF" w:rsidRPr="00EE154E">
        <w:rPr>
          <w:rFonts w:ascii="Times New Roman" w:hAnsi="Times New Roman"/>
          <w:bCs/>
          <w:sz w:val="28"/>
          <w:szCs w:val="28"/>
        </w:rPr>
        <w:t xml:space="preserve"> с 8.00</w:t>
      </w:r>
      <w:r w:rsidRPr="00EE154E">
        <w:rPr>
          <w:rFonts w:ascii="Times New Roman" w:hAnsi="Times New Roman"/>
          <w:bCs/>
          <w:sz w:val="28"/>
          <w:szCs w:val="28"/>
        </w:rPr>
        <w:t xml:space="preserve">. Допуск в манежи для тренировок прекращается за 1 час до начала соревнований, поля предоставляются для разминки и выступления в соответствии со стартовыми протоколами. Тренировочные поля могут быть открыты дополнительно </w:t>
      </w:r>
      <w:r w:rsidR="0068218A" w:rsidRPr="00EE154E">
        <w:rPr>
          <w:rFonts w:ascii="Times New Roman" w:hAnsi="Times New Roman"/>
          <w:bCs/>
          <w:sz w:val="28"/>
          <w:szCs w:val="28"/>
        </w:rPr>
        <w:t>по согласованию с</w:t>
      </w:r>
      <w:r w:rsidRPr="00EE154E">
        <w:rPr>
          <w:rFonts w:ascii="Times New Roman" w:hAnsi="Times New Roman"/>
          <w:bCs/>
          <w:sz w:val="28"/>
          <w:szCs w:val="28"/>
        </w:rPr>
        <w:t xml:space="preserve"> Шеф-стюардом.</w:t>
      </w:r>
    </w:p>
    <w:p w14:paraId="773D7868" w14:textId="77777777" w:rsidR="007F6E8F" w:rsidRPr="00EE154E" w:rsidRDefault="007F6E8F" w:rsidP="00597F62">
      <w:pPr>
        <w:pStyle w:val="14105"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EE154E">
        <w:rPr>
          <w:rFonts w:ascii="Times New Roman" w:hAnsi="Times New Roman" w:cs="Times New Roman"/>
          <w:b/>
          <w:szCs w:val="28"/>
        </w:rPr>
        <w:t>ВЕТЕРИНАРН</w:t>
      </w:r>
      <w:r w:rsidR="0021162E" w:rsidRPr="00EE154E">
        <w:rPr>
          <w:rFonts w:ascii="Times New Roman" w:hAnsi="Times New Roman" w:cs="Times New Roman"/>
          <w:b/>
          <w:szCs w:val="28"/>
        </w:rPr>
        <w:t>ЫЕ АСПЕКТЫ</w:t>
      </w:r>
    </w:p>
    <w:p w14:paraId="0C411F14" w14:textId="77777777" w:rsidR="00B9601D" w:rsidRPr="00EE154E" w:rsidRDefault="00B9601D" w:rsidP="00597F62">
      <w:pPr>
        <w:pStyle w:val="21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154E">
        <w:rPr>
          <w:rFonts w:ascii="Times New Roman" w:hAnsi="Times New Roman"/>
          <w:bCs/>
          <w:color w:val="000000" w:themeColor="text1"/>
          <w:sz w:val="28"/>
          <w:szCs w:val="28"/>
        </w:rPr>
        <w:t>Состояние здоровья лошадей должно быть подтверждено ветеринарным свидетельством установленного образца. Обязательно наличие серологических исследований и профилактических прививок в соответствии с эпизоотической обстановкой в регионе.</w:t>
      </w:r>
    </w:p>
    <w:p w14:paraId="3951E7F5" w14:textId="77777777" w:rsidR="007B5602" w:rsidRPr="00EE154E" w:rsidRDefault="007B5602" w:rsidP="007B5602">
      <w:pPr>
        <w:tabs>
          <w:tab w:val="left" w:pos="3402"/>
          <w:tab w:val="left" w:pos="5670"/>
        </w:tabs>
        <w:ind w:firstLine="567"/>
        <w:jc w:val="both"/>
        <w:rPr>
          <w:sz w:val="28"/>
          <w:szCs w:val="28"/>
        </w:rPr>
      </w:pPr>
      <w:r w:rsidRPr="00EE154E">
        <w:rPr>
          <w:sz w:val="28"/>
          <w:szCs w:val="28"/>
        </w:rPr>
        <w:t>Ветеринарному врачу соревнований при въезде на территорию проведения соревнований предоставляется ветеринарное свидетельство (сертификат).</w:t>
      </w:r>
    </w:p>
    <w:p w14:paraId="163C637E" w14:textId="77777777" w:rsidR="007B5602" w:rsidRPr="00EE154E" w:rsidRDefault="00B9601D" w:rsidP="00597F62">
      <w:pPr>
        <w:pStyle w:val="21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154E">
        <w:rPr>
          <w:rFonts w:ascii="Times New Roman" w:hAnsi="Times New Roman"/>
          <w:bCs/>
          <w:color w:val="000000" w:themeColor="text1"/>
          <w:sz w:val="28"/>
          <w:szCs w:val="28"/>
        </w:rPr>
        <w:t>Ветеринарная выводка заменяется осмотром непосредственно перед стартом - перед входом на разминочное поле и по завершении выступления.</w:t>
      </w:r>
      <w:r w:rsidR="008B5F97" w:rsidRPr="00EE15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1183D301" w14:textId="77777777" w:rsidR="007C2B8B" w:rsidRPr="00EE154E" w:rsidRDefault="00F447A3" w:rsidP="00597F62">
      <w:pPr>
        <w:pStyle w:val="14105"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EE154E">
        <w:rPr>
          <w:rFonts w:ascii="Times New Roman" w:hAnsi="Times New Roman" w:cs="Times New Roman"/>
          <w:b/>
          <w:szCs w:val="28"/>
        </w:rPr>
        <w:lastRenderedPageBreak/>
        <w:t>ПРОГРАММА СОРЕВНОВАНИЙ</w:t>
      </w:r>
    </w:p>
    <w:tbl>
      <w:tblPr>
        <w:tblW w:w="103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4677"/>
      </w:tblGrid>
      <w:tr w:rsidR="00916B9A" w:rsidRPr="00EE154E" w14:paraId="5A57E71E" w14:textId="77777777" w:rsidTr="00E91065">
        <w:trPr>
          <w:cantSplit/>
          <w:trHeight w:val="20"/>
        </w:trPr>
        <w:tc>
          <w:tcPr>
            <w:tcW w:w="10314" w:type="dxa"/>
            <w:gridSpan w:val="3"/>
            <w:shd w:val="clear" w:color="auto" w:fill="F2F2F2" w:themeFill="background1" w:themeFillShade="F2"/>
          </w:tcPr>
          <w:p w14:paraId="094294EC" w14:textId="463A675C" w:rsidR="00916B9A" w:rsidRPr="00EE154E" w:rsidRDefault="001F39F1" w:rsidP="00E91065">
            <w:pPr>
              <w:keepNext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  <w:r w:rsidR="00466BB8" w:rsidRPr="00EE154E">
              <w:rPr>
                <w:b/>
                <w:color w:val="000000"/>
                <w:sz w:val="28"/>
                <w:szCs w:val="28"/>
              </w:rPr>
              <w:t>.1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="00916B9A" w:rsidRPr="00EE154E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2021 г.</w:t>
            </w:r>
            <w:r w:rsidR="00916B9A" w:rsidRPr="00EE154E"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</w:rPr>
              <w:t>пятница</w:t>
            </w:r>
            <w:r w:rsidR="00916B9A" w:rsidRPr="00EE154E"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916B9A" w:rsidRPr="00EE154E" w14:paraId="1037761F" w14:textId="77777777" w:rsidTr="00E91065">
        <w:trPr>
          <w:cantSplit/>
          <w:trHeight w:val="20"/>
        </w:trPr>
        <w:tc>
          <w:tcPr>
            <w:tcW w:w="1101" w:type="dxa"/>
            <w:shd w:val="clear" w:color="auto" w:fill="auto"/>
          </w:tcPr>
          <w:p w14:paraId="794A4B61" w14:textId="77777777" w:rsidR="00916B9A" w:rsidRPr="00EE154E" w:rsidRDefault="00916B9A" w:rsidP="007B5602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13" w:type="dxa"/>
            <w:gridSpan w:val="2"/>
            <w:shd w:val="clear" w:color="auto" w:fill="auto"/>
          </w:tcPr>
          <w:p w14:paraId="323AAE24" w14:textId="77777777" w:rsidR="00916B9A" w:rsidRPr="00EE154E" w:rsidRDefault="00916B9A" w:rsidP="007B5602">
            <w:pPr>
              <w:contextualSpacing/>
              <w:jc w:val="both"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День заезда (прибытие лошадей)</w:t>
            </w:r>
          </w:p>
        </w:tc>
      </w:tr>
      <w:tr w:rsidR="00916B9A" w:rsidRPr="00EE154E" w14:paraId="391C8F64" w14:textId="77777777" w:rsidTr="00E91065">
        <w:trPr>
          <w:cantSplit/>
          <w:trHeight w:val="20"/>
        </w:trPr>
        <w:tc>
          <w:tcPr>
            <w:tcW w:w="10314" w:type="dxa"/>
            <w:gridSpan w:val="3"/>
            <w:shd w:val="clear" w:color="auto" w:fill="F2F2F2" w:themeFill="background1" w:themeFillShade="F2"/>
          </w:tcPr>
          <w:p w14:paraId="031AE053" w14:textId="0ACCB409" w:rsidR="00916B9A" w:rsidRPr="00EE154E" w:rsidRDefault="00466BB8" w:rsidP="00E91065">
            <w:pPr>
              <w:keepNext/>
              <w:contextualSpacing/>
              <w:jc w:val="center"/>
              <w:rPr>
                <w:b/>
                <w:sz w:val="28"/>
                <w:szCs w:val="28"/>
              </w:rPr>
            </w:pPr>
            <w:r w:rsidRPr="00EE154E">
              <w:rPr>
                <w:b/>
                <w:sz w:val="28"/>
                <w:szCs w:val="28"/>
              </w:rPr>
              <w:t>2</w:t>
            </w:r>
            <w:r w:rsidR="001F39F1">
              <w:rPr>
                <w:b/>
                <w:sz w:val="28"/>
                <w:szCs w:val="28"/>
              </w:rPr>
              <w:t>5</w:t>
            </w:r>
            <w:r w:rsidRPr="00EE154E">
              <w:rPr>
                <w:b/>
                <w:sz w:val="28"/>
                <w:szCs w:val="28"/>
              </w:rPr>
              <w:t>.1</w:t>
            </w:r>
            <w:r w:rsidR="001F39F1">
              <w:rPr>
                <w:b/>
                <w:sz w:val="28"/>
                <w:szCs w:val="28"/>
              </w:rPr>
              <w:t>2</w:t>
            </w:r>
            <w:r w:rsidR="00916B9A" w:rsidRPr="00EE154E">
              <w:rPr>
                <w:b/>
                <w:sz w:val="28"/>
                <w:szCs w:val="28"/>
              </w:rPr>
              <w:t>.</w:t>
            </w:r>
            <w:r w:rsidR="001F39F1">
              <w:rPr>
                <w:b/>
                <w:sz w:val="28"/>
                <w:szCs w:val="28"/>
              </w:rPr>
              <w:t>2021 г.</w:t>
            </w:r>
            <w:r w:rsidR="00916B9A" w:rsidRPr="00EE154E">
              <w:rPr>
                <w:b/>
                <w:sz w:val="28"/>
                <w:szCs w:val="28"/>
              </w:rPr>
              <w:t xml:space="preserve"> (</w:t>
            </w:r>
            <w:r w:rsidR="001F39F1">
              <w:rPr>
                <w:b/>
                <w:sz w:val="28"/>
                <w:szCs w:val="28"/>
              </w:rPr>
              <w:t>суббота</w:t>
            </w:r>
            <w:r w:rsidR="00916B9A" w:rsidRPr="00EE154E">
              <w:rPr>
                <w:b/>
                <w:sz w:val="28"/>
                <w:szCs w:val="28"/>
              </w:rPr>
              <w:t>)</w:t>
            </w:r>
          </w:p>
        </w:tc>
      </w:tr>
      <w:tr w:rsidR="001F39F1" w:rsidRPr="00EE154E" w14:paraId="4A716200" w14:textId="77777777" w:rsidTr="00E91065">
        <w:trPr>
          <w:cantSplit/>
          <w:trHeight w:val="20"/>
        </w:trPr>
        <w:tc>
          <w:tcPr>
            <w:tcW w:w="110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AF84D78" w14:textId="6E559B7A" w:rsidR="001F39F1" w:rsidRPr="00EE154E" w:rsidRDefault="001F39F1" w:rsidP="00F11314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EE154E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921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2C0D327" w14:textId="77777777" w:rsidR="001F39F1" w:rsidRPr="00EE154E" w:rsidRDefault="001F39F1" w:rsidP="00F11314">
            <w:pPr>
              <w:contextualSpacing/>
              <w:rPr>
                <w:color w:val="000000"/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Комиссия по допуску</w:t>
            </w:r>
          </w:p>
        </w:tc>
      </w:tr>
      <w:tr w:rsidR="00B00304" w:rsidRPr="00EE154E" w14:paraId="4AA4F1D1" w14:textId="77777777" w:rsidTr="00E91065">
        <w:trPr>
          <w:cantSplit/>
          <w:trHeight w:val="20"/>
        </w:trPr>
        <w:tc>
          <w:tcPr>
            <w:tcW w:w="1101" w:type="dxa"/>
            <w:shd w:val="clear" w:color="auto" w:fill="auto"/>
          </w:tcPr>
          <w:p w14:paraId="65469D81" w14:textId="44EC10B5" w:rsidR="00B00304" w:rsidRPr="00EE154E" w:rsidRDefault="00B00304" w:rsidP="00B003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E154E">
              <w:rPr>
                <w:sz w:val="28"/>
                <w:szCs w:val="28"/>
              </w:rPr>
              <w:t>:00</w:t>
            </w:r>
          </w:p>
        </w:tc>
        <w:tc>
          <w:tcPr>
            <w:tcW w:w="4536" w:type="dxa"/>
            <w:shd w:val="clear" w:color="auto" w:fill="auto"/>
          </w:tcPr>
          <w:p w14:paraId="6115439D" w14:textId="47875AC4" w:rsidR="00B00304" w:rsidRPr="00EE154E" w:rsidRDefault="00B00304" w:rsidP="00B003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Маршрут </w:t>
            </w:r>
            <w:r>
              <w:rPr>
                <w:sz w:val="28"/>
                <w:szCs w:val="28"/>
              </w:rPr>
              <w:t xml:space="preserve">№1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Кавалетти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14:paraId="07CFD181" w14:textId="2061E0F8" w:rsidR="00B00304" w:rsidRPr="00EE154E" w:rsidRDefault="00B00304" w:rsidP="00B00304">
            <w:pPr>
              <w:contextualSpacing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- мужчины</w:t>
            </w:r>
            <w:r w:rsidRPr="00A822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EE154E">
              <w:rPr>
                <w:sz w:val="28"/>
                <w:szCs w:val="28"/>
              </w:rPr>
              <w:t>женщины</w:t>
            </w:r>
          </w:p>
        </w:tc>
      </w:tr>
      <w:tr w:rsidR="00B00304" w:rsidRPr="00EE154E" w14:paraId="0CE80A76" w14:textId="77777777" w:rsidTr="00E91065">
        <w:trPr>
          <w:cantSplit/>
          <w:trHeight w:val="20"/>
        </w:trPr>
        <w:tc>
          <w:tcPr>
            <w:tcW w:w="1101" w:type="dxa"/>
            <w:shd w:val="clear" w:color="auto" w:fill="auto"/>
          </w:tcPr>
          <w:p w14:paraId="7BA8353E" w14:textId="2F49CD57" w:rsidR="00B00304" w:rsidRPr="00EE154E" w:rsidRDefault="00B00304" w:rsidP="00B00304">
            <w:pPr>
              <w:contextualSpacing/>
              <w:jc w:val="center"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ХХ</w:t>
            </w:r>
          </w:p>
        </w:tc>
        <w:tc>
          <w:tcPr>
            <w:tcW w:w="4536" w:type="dxa"/>
            <w:shd w:val="clear" w:color="auto" w:fill="auto"/>
          </w:tcPr>
          <w:p w14:paraId="7F0F8042" w14:textId="7CF43B3F" w:rsidR="00B00304" w:rsidRDefault="00B00304" w:rsidP="00B003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№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- 60 см</w:t>
            </w:r>
          </w:p>
        </w:tc>
        <w:tc>
          <w:tcPr>
            <w:tcW w:w="4677" w:type="dxa"/>
            <w:shd w:val="clear" w:color="auto" w:fill="auto"/>
          </w:tcPr>
          <w:p w14:paraId="10B8642F" w14:textId="2342DEAD" w:rsidR="00B00304" w:rsidRPr="00EE154E" w:rsidRDefault="00B00304" w:rsidP="00B00304">
            <w:pPr>
              <w:contextualSpacing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- мужчины</w:t>
            </w:r>
            <w:r w:rsidRPr="00A822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EE154E">
              <w:rPr>
                <w:sz w:val="28"/>
                <w:szCs w:val="28"/>
              </w:rPr>
              <w:t>женщины</w:t>
            </w:r>
          </w:p>
        </w:tc>
      </w:tr>
      <w:tr w:rsidR="00B00304" w:rsidRPr="00EE154E" w14:paraId="368F1162" w14:textId="77777777" w:rsidTr="00E91065">
        <w:trPr>
          <w:cantSplit/>
          <w:trHeight w:val="20"/>
        </w:trPr>
        <w:tc>
          <w:tcPr>
            <w:tcW w:w="1101" w:type="dxa"/>
            <w:shd w:val="clear" w:color="auto" w:fill="auto"/>
          </w:tcPr>
          <w:p w14:paraId="34DDC25B" w14:textId="77777777" w:rsidR="00B00304" w:rsidRPr="00EE154E" w:rsidRDefault="00B00304" w:rsidP="00B00304">
            <w:pPr>
              <w:contextualSpacing/>
              <w:jc w:val="center"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ХХ</w:t>
            </w:r>
          </w:p>
        </w:tc>
        <w:tc>
          <w:tcPr>
            <w:tcW w:w="4536" w:type="dxa"/>
            <w:shd w:val="clear" w:color="auto" w:fill="auto"/>
          </w:tcPr>
          <w:p w14:paraId="3A75F852" w14:textId="388AD5E1" w:rsidR="00B00304" w:rsidRPr="00EE154E" w:rsidRDefault="00B00304" w:rsidP="00B003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№3 - 80 см</w:t>
            </w:r>
          </w:p>
        </w:tc>
        <w:tc>
          <w:tcPr>
            <w:tcW w:w="4677" w:type="dxa"/>
            <w:shd w:val="clear" w:color="auto" w:fill="auto"/>
          </w:tcPr>
          <w:p w14:paraId="5AC444C5" w14:textId="6B24DC27" w:rsidR="00B00304" w:rsidRPr="00EE154E" w:rsidRDefault="00B00304" w:rsidP="00B00304">
            <w:pPr>
              <w:contextualSpacing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- мужчины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EE154E">
              <w:rPr>
                <w:sz w:val="28"/>
                <w:szCs w:val="28"/>
              </w:rPr>
              <w:t>женщины</w:t>
            </w:r>
          </w:p>
        </w:tc>
      </w:tr>
      <w:tr w:rsidR="00B00304" w:rsidRPr="00EE154E" w14:paraId="74C75841" w14:textId="77777777" w:rsidTr="00E91065">
        <w:trPr>
          <w:cantSplit/>
          <w:trHeight w:val="20"/>
        </w:trPr>
        <w:tc>
          <w:tcPr>
            <w:tcW w:w="1101" w:type="dxa"/>
            <w:shd w:val="clear" w:color="auto" w:fill="auto"/>
          </w:tcPr>
          <w:p w14:paraId="01FA2A2C" w14:textId="5502207B" w:rsidR="00B00304" w:rsidRPr="00EE154E" w:rsidRDefault="00B00304" w:rsidP="00B00304">
            <w:pPr>
              <w:contextualSpacing/>
              <w:jc w:val="center"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ХХ</w:t>
            </w:r>
          </w:p>
        </w:tc>
        <w:tc>
          <w:tcPr>
            <w:tcW w:w="4536" w:type="dxa"/>
            <w:shd w:val="clear" w:color="auto" w:fill="auto"/>
          </w:tcPr>
          <w:p w14:paraId="75308D02" w14:textId="301E743F" w:rsidR="00B00304" w:rsidRDefault="00B00304" w:rsidP="00B003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№4 - 90 см</w:t>
            </w:r>
          </w:p>
        </w:tc>
        <w:tc>
          <w:tcPr>
            <w:tcW w:w="4677" w:type="dxa"/>
            <w:shd w:val="clear" w:color="auto" w:fill="auto"/>
          </w:tcPr>
          <w:p w14:paraId="629E7A51" w14:textId="001EA32E" w:rsidR="00B00304" w:rsidRPr="00EE154E" w:rsidRDefault="00B00304" w:rsidP="00B00304">
            <w:pPr>
              <w:contextualSpacing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- мужчины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EE154E">
              <w:rPr>
                <w:sz w:val="28"/>
                <w:szCs w:val="28"/>
              </w:rPr>
              <w:t>женщины</w:t>
            </w:r>
          </w:p>
        </w:tc>
      </w:tr>
      <w:tr w:rsidR="00B00304" w:rsidRPr="00EE154E" w14:paraId="1372A2DB" w14:textId="77777777" w:rsidTr="00E91065">
        <w:trPr>
          <w:cantSplit/>
          <w:trHeight w:val="20"/>
        </w:trPr>
        <w:tc>
          <w:tcPr>
            <w:tcW w:w="1101" w:type="dxa"/>
            <w:shd w:val="clear" w:color="auto" w:fill="auto"/>
          </w:tcPr>
          <w:p w14:paraId="2AD051C5" w14:textId="4DA4E719" w:rsidR="00B00304" w:rsidRPr="00EE154E" w:rsidRDefault="00B00304" w:rsidP="00B00304">
            <w:pPr>
              <w:contextualSpacing/>
              <w:jc w:val="center"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ХХ</w:t>
            </w:r>
          </w:p>
        </w:tc>
        <w:tc>
          <w:tcPr>
            <w:tcW w:w="4536" w:type="dxa"/>
            <w:shd w:val="clear" w:color="auto" w:fill="auto"/>
          </w:tcPr>
          <w:p w14:paraId="14DDC298" w14:textId="0E2CE561" w:rsidR="00B00304" w:rsidRDefault="00B00304" w:rsidP="00B003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№5 - 100 см</w:t>
            </w:r>
          </w:p>
        </w:tc>
        <w:tc>
          <w:tcPr>
            <w:tcW w:w="4677" w:type="dxa"/>
            <w:shd w:val="clear" w:color="auto" w:fill="auto"/>
          </w:tcPr>
          <w:p w14:paraId="1A7EF466" w14:textId="3266DB7A" w:rsidR="00B00304" w:rsidRPr="00EE154E" w:rsidRDefault="00B00304" w:rsidP="00B00304">
            <w:pPr>
              <w:contextualSpacing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- мужчины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EE154E">
              <w:rPr>
                <w:sz w:val="28"/>
                <w:szCs w:val="28"/>
              </w:rPr>
              <w:t>женщины</w:t>
            </w:r>
          </w:p>
        </w:tc>
      </w:tr>
      <w:tr w:rsidR="00B00304" w:rsidRPr="00EE154E" w14:paraId="78509364" w14:textId="77777777" w:rsidTr="00E91065">
        <w:trPr>
          <w:cantSplit/>
          <w:trHeight w:val="20"/>
        </w:trPr>
        <w:tc>
          <w:tcPr>
            <w:tcW w:w="1101" w:type="dxa"/>
            <w:shd w:val="clear" w:color="auto" w:fill="auto"/>
          </w:tcPr>
          <w:p w14:paraId="6088E7D6" w14:textId="4A4290CF" w:rsidR="00B00304" w:rsidRPr="00EE154E" w:rsidRDefault="00B00304" w:rsidP="00B00304">
            <w:pPr>
              <w:contextualSpacing/>
              <w:jc w:val="center"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ХХ</w:t>
            </w:r>
          </w:p>
        </w:tc>
        <w:tc>
          <w:tcPr>
            <w:tcW w:w="4536" w:type="dxa"/>
            <w:shd w:val="clear" w:color="auto" w:fill="auto"/>
          </w:tcPr>
          <w:p w14:paraId="7F32DBBF" w14:textId="205FB5FE" w:rsidR="00B00304" w:rsidRDefault="00B00304" w:rsidP="00B003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№6 - 110 см</w:t>
            </w:r>
          </w:p>
        </w:tc>
        <w:tc>
          <w:tcPr>
            <w:tcW w:w="4677" w:type="dxa"/>
            <w:shd w:val="clear" w:color="auto" w:fill="auto"/>
          </w:tcPr>
          <w:p w14:paraId="5D253AE0" w14:textId="2EFEA0E7" w:rsidR="00B00304" w:rsidRPr="00EE154E" w:rsidRDefault="00B00304" w:rsidP="00B00304">
            <w:pPr>
              <w:contextualSpacing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- мужчины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EE154E">
              <w:rPr>
                <w:sz w:val="28"/>
                <w:szCs w:val="28"/>
              </w:rPr>
              <w:t>женщины</w:t>
            </w:r>
          </w:p>
        </w:tc>
      </w:tr>
      <w:tr w:rsidR="00B00304" w:rsidRPr="00EE154E" w14:paraId="149BA957" w14:textId="77777777" w:rsidTr="00E91065">
        <w:trPr>
          <w:cantSplit/>
          <w:trHeight w:val="20"/>
        </w:trPr>
        <w:tc>
          <w:tcPr>
            <w:tcW w:w="1101" w:type="dxa"/>
            <w:shd w:val="clear" w:color="auto" w:fill="auto"/>
          </w:tcPr>
          <w:p w14:paraId="5E710243" w14:textId="76BA3029" w:rsidR="00B00304" w:rsidRPr="00EE154E" w:rsidRDefault="00B00304" w:rsidP="00B00304">
            <w:pPr>
              <w:contextualSpacing/>
              <w:jc w:val="center"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ХХ</w:t>
            </w:r>
          </w:p>
        </w:tc>
        <w:tc>
          <w:tcPr>
            <w:tcW w:w="4536" w:type="dxa"/>
            <w:shd w:val="clear" w:color="auto" w:fill="auto"/>
          </w:tcPr>
          <w:p w14:paraId="3070A36D" w14:textId="247509DF" w:rsidR="00B00304" w:rsidRDefault="00B00304" w:rsidP="00B003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№7 - 120 см</w:t>
            </w:r>
          </w:p>
        </w:tc>
        <w:tc>
          <w:tcPr>
            <w:tcW w:w="4677" w:type="dxa"/>
            <w:shd w:val="clear" w:color="auto" w:fill="auto"/>
          </w:tcPr>
          <w:p w14:paraId="6C3A5354" w14:textId="796F8E03" w:rsidR="00B00304" w:rsidRPr="00EE154E" w:rsidRDefault="00B00304" w:rsidP="00B00304">
            <w:pPr>
              <w:contextualSpacing/>
              <w:rPr>
                <w:sz w:val="28"/>
                <w:szCs w:val="28"/>
              </w:rPr>
            </w:pPr>
            <w:r w:rsidRPr="00EE154E">
              <w:rPr>
                <w:sz w:val="28"/>
                <w:szCs w:val="28"/>
              </w:rPr>
              <w:t>- мужчины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EE154E">
              <w:rPr>
                <w:sz w:val="28"/>
                <w:szCs w:val="28"/>
              </w:rPr>
              <w:t>женщины</w:t>
            </w:r>
          </w:p>
        </w:tc>
      </w:tr>
      <w:tr w:rsidR="00B00304" w:rsidRPr="00EE154E" w14:paraId="075394B6" w14:textId="77777777" w:rsidTr="00E91065">
        <w:trPr>
          <w:cantSplit/>
          <w:trHeight w:val="20"/>
        </w:trPr>
        <w:tc>
          <w:tcPr>
            <w:tcW w:w="10314" w:type="dxa"/>
            <w:gridSpan w:val="3"/>
            <w:shd w:val="clear" w:color="auto" w:fill="F2F2F2" w:themeFill="background1" w:themeFillShade="F2"/>
          </w:tcPr>
          <w:p w14:paraId="6FE38AE0" w14:textId="69E7F552" w:rsidR="00B00304" w:rsidRPr="00EE154E" w:rsidRDefault="00B00304" w:rsidP="00B00304">
            <w:pPr>
              <w:keepNext/>
              <w:contextualSpacing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EE154E">
              <w:rPr>
                <w:b/>
                <w:sz w:val="28"/>
                <w:szCs w:val="28"/>
              </w:rPr>
              <w:t>.12.</w:t>
            </w:r>
            <w:r w:rsidRPr="00E91065">
              <w:rPr>
                <w:b/>
                <w:color w:val="000000"/>
                <w:sz w:val="28"/>
                <w:szCs w:val="28"/>
              </w:rPr>
              <w:t>2021</w:t>
            </w:r>
            <w:r>
              <w:rPr>
                <w:b/>
                <w:sz w:val="28"/>
                <w:szCs w:val="28"/>
              </w:rPr>
              <w:t> г.</w:t>
            </w:r>
            <w:r w:rsidRPr="00EE154E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воскресенье</w:t>
            </w:r>
            <w:r w:rsidRPr="00EE154E">
              <w:rPr>
                <w:b/>
                <w:sz w:val="28"/>
                <w:szCs w:val="28"/>
              </w:rPr>
              <w:t>)</w:t>
            </w:r>
          </w:p>
        </w:tc>
      </w:tr>
      <w:tr w:rsidR="00B00304" w:rsidRPr="00EE154E" w14:paraId="718CB3D7" w14:textId="77777777" w:rsidTr="00E91065">
        <w:trPr>
          <w:cantSplit/>
          <w:trHeight w:val="20"/>
        </w:trPr>
        <w:tc>
          <w:tcPr>
            <w:tcW w:w="1101" w:type="dxa"/>
            <w:shd w:val="clear" w:color="auto" w:fill="auto"/>
          </w:tcPr>
          <w:p w14:paraId="2C7CBBCC" w14:textId="77777777" w:rsidR="00B00304" w:rsidRPr="00EE154E" w:rsidRDefault="00B00304" w:rsidP="00B0030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3" w:type="dxa"/>
            <w:gridSpan w:val="2"/>
            <w:shd w:val="clear" w:color="auto" w:fill="auto"/>
          </w:tcPr>
          <w:p w14:paraId="483D44FF" w14:textId="77777777" w:rsidR="00B00304" w:rsidRPr="00EE154E" w:rsidRDefault="00B00304" w:rsidP="00B00304">
            <w:pPr>
              <w:contextualSpacing/>
              <w:rPr>
                <w:bCs/>
                <w:color w:val="000000" w:themeColor="text1"/>
                <w:sz w:val="28"/>
                <w:szCs w:val="28"/>
              </w:rPr>
            </w:pPr>
            <w:r w:rsidRPr="00EE154E">
              <w:rPr>
                <w:bCs/>
                <w:color w:val="000000" w:themeColor="text1"/>
                <w:sz w:val="28"/>
                <w:szCs w:val="28"/>
              </w:rPr>
              <w:t>День отъезда</w:t>
            </w:r>
          </w:p>
        </w:tc>
      </w:tr>
    </w:tbl>
    <w:p w14:paraId="425F0EF0" w14:textId="77777777" w:rsidR="007637AC" w:rsidRPr="001F39F1" w:rsidRDefault="007637AC" w:rsidP="007637AC">
      <w:pPr>
        <w:pStyle w:val="21"/>
        <w:ind w:firstLine="567"/>
        <w:rPr>
          <w:rFonts w:ascii="Times New Roman" w:hAnsi="Times New Roman"/>
          <w:sz w:val="28"/>
          <w:szCs w:val="28"/>
        </w:rPr>
      </w:pPr>
      <w:r w:rsidRPr="001F39F1">
        <w:rPr>
          <w:rFonts w:ascii="Times New Roman" w:hAnsi="Times New Roman"/>
          <w:sz w:val="28"/>
          <w:szCs w:val="28"/>
        </w:rPr>
        <w:t>Программа может быть скорректирована по решению ГСК и проводящей организации.</w:t>
      </w:r>
    </w:p>
    <w:p w14:paraId="53CCD4F8" w14:textId="77777777" w:rsidR="007637AC" w:rsidRPr="001F39F1" w:rsidRDefault="007637AC" w:rsidP="007637AC">
      <w:pPr>
        <w:pStyle w:val="21"/>
        <w:ind w:firstLine="567"/>
        <w:rPr>
          <w:rFonts w:ascii="Times New Roman" w:hAnsi="Times New Roman"/>
          <w:sz w:val="28"/>
          <w:szCs w:val="28"/>
        </w:rPr>
      </w:pPr>
      <w:r w:rsidRPr="001F39F1">
        <w:rPr>
          <w:rFonts w:ascii="Times New Roman" w:hAnsi="Times New Roman"/>
          <w:sz w:val="28"/>
          <w:szCs w:val="28"/>
        </w:rPr>
        <w:t>Точное время проведения номеров программы и иных мероприятий будет определено накануне и размещено на официальной информационной доске.</w:t>
      </w:r>
    </w:p>
    <w:p w14:paraId="19356CB9" w14:textId="77777777" w:rsidR="007F6E8F" w:rsidRPr="001F39F1" w:rsidRDefault="007F6E8F" w:rsidP="00597F62">
      <w:pPr>
        <w:pStyle w:val="14105"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1F39F1">
        <w:rPr>
          <w:rFonts w:ascii="Times New Roman" w:hAnsi="Times New Roman" w:cs="Times New Roman"/>
          <w:b/>
          <w:szCs w:val="28"/>
        </w:rPr>
        <w:t>ОПРЕДЕЛЕНИЕ ПОБЕДИТЕЛЕЙ И ПРИЗЕРОВ</w:t>
      </w:r>
    </w:p>
    <w:p w14:paraId="3198B5DF" w14:textId="2424FC5B" w:rsidR="00301A73" w:rsidRPr="001F39F1" w:rsidRDefault="00477762" w:rsidP="00B91A5E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1F39F1">
        <w:rPr>
          <w:rFonts w:ascii="Times New Roman" w:hAnsi="Times New Roman"/>
          <w:sz w:val="28"/>
          <w:szCs w:val="28"/>
        </w:rPr>
        <w:t>Победители и призеры (</w:t>
      </w:r>
      <w:r w:rsidR="00534444" w:rsidRPr="001F39F1">
        <w:rPr>
          <w:rFonts w:ascii="Times New Roman" w:hAnsi="Times New Roman"/>
          <w:sz w:val="28"/>
          <w:szCs w:val="28"/>
          <w:lang w:val="en-US"/>
        </w:rPr>
        <w:t>II</w:t>
      </w:r>
      <w:r w:rsidR="008B5F97" w:rsidRPr="001F39F1">
        <w:rPr>
          <w:rFonts w:ascii="Times New Roman" w:hAnsi="Times New Roman"/>
          <w:sz w:val="28"/>
          <w:szCs w:val="28"/>
        </w:rPr>
        <w:t xml:space="preserve"> </w:t>
      </w:r>
      <w:r w:rsidRPr="001F39F1">
        <w:rPr>
          <w:rFonts w:ascii="Times New Roman" w:hAnsi="Times New Roman"/>
          <w:sz w:val="28"/>
          <w:szCs w:val="28"/>
        </w:rPr>
        <w:t>и</w:t>
      </w:r>
      <w:r w:rsidR="008B5F97" w:rsidRPr="001F39F1">
        <w:rPr>
          <w:rFonts w:ascii="Times New Roman" w:hAnsi="Times New Roman"/>
          <w:sz w:val="28"/>
          <w:szCs w:val="28"/>
        </w:rPr>
        <w:t xml:space="preserve"> </w:t>
      </w:r>
      <w:r w:rsidR="00534444" w:rsidRPr="001F39F1">
        <w:rPr>
          <w:rFonts w:ascii="Times New Roman" w:hAnsi="Times New Roman"/>
          <w:sz w:val="28"/>
          <w:szCs w:val="28"/>
          <w:lang w:val="en-US"/>
        </w:rPr>
        <w:t>III</w:t>
      </w:r>
      <w:r w:rsidRPr="001F39F1">
        <w:rPr>
          <w:rFonts w:ascii="Times New Roman" w:hAnsi="Times New Roman"/>
          <w:sz w:val="28"/>
          <w:szCs w:val="28"/>
        </w:rPr>
        <w:t xml:space="preserve"> места) определяются в </w:t>
      </w:r>
      <w:r w:rsidR="00B91A5E" w:rsidRPr="001F39F1">
        <w:rPr>
          <w:rFonts w:ascii="Times New Roman" w:hAnsi="Times New Roman"/>
          <w:sz w:val="28"/>
          <w:szCs w:val="28"/>
        </w:rPr>
        <w:t>каждо</w:t>
      </w:r>
      <w:r w:rsidR="001F39F1" w:rsidRPr="001F39F1">
        <w:rPr>
          <w:rFonts w:ascii="Times New Roman" w:hAnsi="Times New Roman"/>
          <w:sz w:val="28"/>
          <w:szCs w:val="28"/>
        </w:rPr>
        <w:t>м</w:t>
      </w:r>
      <w:r w:rsidR="005C72F6" w:rsidRPr="001F39F1">
        <w:rPr>
          <w:rFonts w:ascii="Times New Roman" w:hAnsi="Times New Roman"/>
          <w:sz w:val="28"/>
          <w:szCs w:val="28"/>
        </w:rPr>
        <w:t xml:space="preserve"> </w:t>
      </w:r>
      <w:r w:rsidR="001F39F1" w:rsidRPr="001F39F1">
        <w:rPr>
          <w:rFonts w:ascii="Times New Roman" w:hAnsi="Times New Roman"/>
          <w:sz w:val="28"/>
          <w:szCs w:val="28"/>
        </w:rPr>
        <w:t>маршруте</w:t>
      </w:r>
      <w:r w:rsidR="003970A1" w:rsidRPr="001F39F1">
        <w:rPr>
          <w:rFonts w:ascii="Times New Roman" w:hAnsi="Times New Roman"/>
          <w:sz w:val="28"/>
          <w:szCs w:val="28"/>
        </w:rPr>
        <w:t xml:space="preserve"> среди всех участников, стартовавших в соревновании в соответствии с Правилами</w:t>
      </w:r>
      <w:r w:rsidR="00301A73" w:rsidRPr="001F39F1">
        <w:rPr>
          <w:rFonts w:ascii="Times New Roman" w:hAnsi="Times New Roman"/>
          <w:sz w:val="28"/>
          <w:szCs w:val="28"/>
        </w:rPr>
        <w:t xml:space="preserve"> (без разделения на зачеты</w:t>
      </w:r>
      <w:r w:rsidR="008B5F97" w:rsidRPr="001F39F1">
        <w:rPr>
          <w:rFonts w:ascii="Times New Roman" w:hAnsi="Times New Roman"/>
          <w:sz w:val="28"/>
          <w:szCs w:val="28"/>
        </w:rPr>
        <w:t xml:space="preserve"> </w:t>
      </w:r>
      <w:r w:rsidR="00534444" w:rsidRPr="001F39F1">
        <w:rPr>
          <w:rFonts w:ascii="Times New Roman" w:hAnsi="Times New Roman"/>
          <w:sz w:val="28"/>
          <w:szCs w:val="28"/>
        </w:rPr>
        <w:t>по группам технической сложности</w:t>
      </w:r>
      <w:r w:rsidR="00301A73" w:rsidRPr="001F39F1">
        <w:rPr>
          <w:rFonts w:ascii="Times New Roman" w:hAnsi="Times New Roman"/>
          <w:sz w:val="28"/>
          <w:szCs w:val="28"/>
        </w:rPr>
        <w:t>)</w:t>
      </w:r>
      <w:r w:rsidR="005C72F6" w:rsidRPr="001F39F1">
        <w:rPr>
          <w:rFonts w:ascii="Times New Roman" w:hAnsi="Times New Roman"/>
          <w:sz w:val="28"/>
          <w:szCs w:val="28"/>
        </w:rPr>
        <w:t>.</w:t>
      </w:r>
      <w:r w:rsidR="00301A73" w:rsidRPr="001F39F1">
        <w:rPr>
          <w:rFonts w:ascii="Times New Roman" w:hAnsi="Times New Roman"/>
          <w:sz w:val="28"/>
          <w:szCs w:val="28"/>
        </w:rPr>
        <w:t xml:space="preserve"> Организаторы оставляют за собой право разделить зачеты в случае участия в езде </w:t>
      </w:r>
      <w:r w:rsidR="00427C94" w:rsidRPr="001F39F1">
        <w:rPr>
          <w:rFonts w:ascii="Times New Roman" w:hAnsi="Times New Roman"/>
          <w:sz w:val="28"/>
          <w:szCs w:val="28"/>
        </w:rPr>
        <w:t>6</w:t>
      </w:r>
      <w:r w:rsidR="00301A73" w:rsidRPr="001F39F1">
        <w:rPr>
          <w:rFonts w:ascii="Times New Roman" w:hAnsi="Times New Roman"/>
          <w:sz w:val="28"/>
          <w:szCs w:val="28"/>
        </w:rPr>
        <w:t xml:space="preserve"> и более</w:t>
      </w:r>
      <w:r w:rsidR="008B5F97" w:rsidRPr="001F39F1">
        <w:rPr>
          <w:rFonts w:ascii="Times New Roman" w:hAnsi="Times New Roman"/>
          <w:sz w:val="28"/>
          <w:szCs w:val="28"/>
        </w:rPr>
        <w:t xml:space="preserve"> </w:t>
      </w:r>
      <w:r w:rsidR="00301A73" w:rsidRPr="001F39F1">
        <w:rPr>
          <w:rFonts w:ascii="Times New Roman" w:hAnsi="Times New Roman"/>
          <w:sz w:val="28"/>
          <w:szCs w:val="28"/>
        </w:rPr>
        <w:t>участников в каждом зачете.</w:t>
      </w:r>
    </w:p>
    <w:p w14:paraId="23CFE962" w14:textId="5AC1BBC0" w:rsidR="00F5572E" w:rsidRPr="00A8228A" w:rsidRDefault="00F5572E" w:rsidP="00427C94">
      <w:pPr>
        <w:pStyle w:val="21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8228A">
        <w:rPr>
          <w:rFonts w:ascii="Times New Roman" w:hAnsi="Times New Roman"/>
          <w:b/>
          <w:bCs/>
          <w:sz w:val="28"/>
          <w:szCs w:val="28"/>
        </w:rPr>
        <w:t>Победитель Кубка Тверской области по конкуру определяется по результату Маршрута №</w:t>
      </w:r>
      <w:r w:rsidR="00B00304">
        <w:rPr>
          <w:rFonts w:ascii="Times New Roman" w:hAnsi="Times New Roman"/>
          <w:b/>
          <w:bCs/>
          <w:sz w:val="28"/>
          <w:szCs w:val="28"/>
        </w:rPr>
        <w:t>7</w:t>
      </w:r>
      <w:r w:rsidRPr="00A8228A">
        <w:rPr>
          <w:rFonts w:ascii="Times New Roman" w:hAnsi="Times New Roman"/>
          <w:b/>
          <w:bCs/>
          <w:sz w:val="28"/>
          <w:szCs w:val="28"/>
        </w:rPr>
        <w:t xml:space="preserve"> среди участников, представляющих муниципальные образования Тверской области (физкультурно-спортивные организации и частные владельцы).</w:t>
      </w:r>
    </w:p>
    <w:p w14:paraId="4A85FC7C" w14:textId="1DBE2CF8" w:rsidR="00427C94" w:rsidRPr="001F39F1" w:rsidRDefault="00427C94" w:rsidP="00427C94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1F39F1">
        <w:rPr>
          <w:rFonts w:ascii="Times New Roman" w:hAnsi="Times New Roman"/>
          <w:sz w:val="28"/>
          <w:szCs w:val="28"/>
        </w:rPr>
        <w:t xml:space="preserve">Утвержденные протоколы соревнований (технические результаты) и Отчет Технического делегата представляются на бумажных и электронных носителях в ФКСР по окончании соревнований по электронной почте </w:t>
      </w:r>
      <w:r w:rsidR="001F39F1" w:rsidRPr="001F39F1">
        <w:rPr>
          <w:rFonts w:ascii="Times New Roman" w:hAnsi="Times New Roman"/>
          <w:sz w:val="28"/>
          <w:szCs w:val="28"/>
          <w:lang w:val="en-US"/>
        </w:rPr>
        <w:t>calendar</w:t>
      </w:r>
      <w:r w:rsidR="001F39F1" w:rsidRPr="001F39F1">
        <w:rPr>
          <w:rFonts w:ascii="Times New Roman" w:hAnsi="Times New Roman"/>
          <w:sz w:val="28"/>
          <w:szCs w:val="28"/>
        </w:rPr>
        <w:t>@</w:t>
      </w:r>
      <w:r w:rsidR="001F39F1" w:rsidRPr="001F39F1">
        <w:rPr>
          <w:rFonts w:ascii="Times New Roman" w:hAnsi="Times New Roman"/>
          <w:sz w:val="28"/>
          <w:szCs w:val="28"/>
          <w:lang w:val="en-US"/>
        </w:rPr>
        <w:t>fksr</w:t>
      </w:r>
      <w:r w:rsidR="001F39F1" w:rsidRPr="001F39F1">
        <w:rPr>
          <w:rFonts w:ascii="Times New Roman" w:hAnsi="Times New Roman"/>
          <w:sz w:val="28"/>
          <w:szCs w:val="28"/>
        </w:rPr>
        <w:t>.</w:t>
      </w:r>
      <w:r w:rsidR="001F39F1" w:rsidRPr="001F39F1">
        <w:rPr>
          <w:rFonts w:ascii="Times New Roman" w:hAnsi="Times New Roman"/>
          <w:sz w:val="28"/>
          <w:szCs w:val="28"/>
          <w:lang w:val="en-US"/>
        </w:rPr>
        <w:t>ru</w:t>
      </w:r>
      <w:r w:rsidR="001F39F1" w:rsidRPr="001F39F1">
        <w:rPr>
          <w:rFonts w:ascii="Times New Roman" w:hAnsi="Times New Roman"/>
          <w:sz w:val="28"/>
          <w:szCs w:val="28"/>
        </w:rPr>
        <w:t>.</w:t>
      </w:r>
    </w:p>
    <w:p w14:paraId="1133FE09" w14:textId="7613E0A5" w:rsidR="007F6E8F" w:rsidRDefault="007F6E8F" w:rsidP="00597F62">
      <w:pPr>
        <w:pStyle w:val="14105"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EE154E">
        <w:rPr>
          <w:rFonts w:ascii="Times New Roman" w:hAnsi="Times New Roman" w:cs="Times New Roman"/>
          <w:b/>
          <w:szCs w:val="28"/>
        </w:rPr>
        <w:t>НАГРАЖДЕНИЕ</w:t>
      </w:r>
    </w:p>
    <w:p w14:paraId="68D9B271" w14:textId="77777777" w:rsidR="00E91065" w:rsidRPr="00EE154E" w:rsidRDefault="00E91065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E91065">
        <w:rPr>
          <w:rFonts w:ascii="Times New Roman" w:hAnsi="Times New Roman"/>
          <w:sz w:val="28"/>
          <w:szCs w:val="28"/>
        </w:rPr>
        <w:t>Победители и призеры (II и III место) в каждой езде награждаются дипломами и медалями соответствующих степеней.</w:t>
      </w:r>
    </w:p>
    <w:p w14:paraId="029F83D4" w14:textId="63CCF203" w:rsidR="00E91065" w:rsidRPr="00E91065" w:rsidRDefault="00E91065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E91065">
        <w:rPr>
          <w:rFonts w:ascii="Times New Roman" w:hAnsi="Times New Roman"/>
          <w:sz w:val="28"/>
          <w:szCs w:val="28"/>
        </w:rPr>
        <w:t>В случае если в маршруте стартовало 3 участника, награждается только участник, занявший первое место, в случае если стартовало менее 3-х участников, церемония награждения не проводится.</w:t>
      </w:r>
    </w:p>
    <w:p w14:paraId="3C910946" w14:textId="77777777" w:rsidR="00E91065" w:rsidRPr="00E91065" w:rsidRDefault="00E91065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EE154E">
        <w:rPr>
          <w:rFonts w:ascii="Times New Roman" w:hAnsi="Times New Roman"/>
          <w:sz w:val="28"/>
          <w:szCs w:val="28"/>
        </w:rPr>
        <w:t>Организаторы оставляют за собой право учреждать дополнительные призы и подарки.</w:t>
      </w:r>
    </w:p>
    <w:p w14:paraId="739E035D" w14:textId="231D912F" w:rsidR="00E91065" w:rsidRPr="00E91065" w:rsidRDefault="00E91065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EE154E">
        <w:rPr>
          <w:rFonts w:ascii="Times New Roman" w:hAnsi="Times New Roman"/>
          <w:sz w:val="28"/>
          <w:szCs w:val="28"/>
        </w:rPr>
        <w:lastRenderedPageBreak/>
        <w:t>Награждение победителя и призеров в каждо</w:t>
      </w:r>
      <w:r w:rsidRPr="00E91065">
        <w:rPr>
          <w:rFonts w:ascii="Times New Roman" w:hAnsi="Times New Roman"/>
          <w:sz w:val="28"/>
          <w:szCs w:val="28"/>
        </w:rPr>
        <w:t>м</w:t>
      </w:r>
      <w:r w:rsidRPr="00EE154E">
        <w:rPr>
          <w:rFonts w:ascii="Times New Roman" w:hAnsi="Times New Roman"/>
          <w:sz w:val="28"/>
          <w:szCs w:val="28"/>
        </w:rPr>
        <w:t xml:space="preserve"> </w:t>
      </w:r>
      <w:r w:rsidRPr="00E91065">
        <w:rPr>
          <w:rFonts w:ascii="Times New Roman" w:hAnsi="Times New Roman"/>
          <w:sz w:val="28"/>
          <w:szCs w:val="28"/>
        </w:rPr>
        <w:t>маршруте</w:t>
      </w:r>
      <w:r w:rsidRPr="00EE154E">
        <w:rPr>
          <w:rFonts w:ascii="Times New Roman" w:hAnsi="Times New Roman"/>
          <w:sz w:val="28"/>
          <w:szCs w:val="28"/>
        </w:rPr>
        <w:t xml:space="preserve"> проводится сразу по окончании в пешем строю.</w:t>
      </w:r>
    </w:p>
    <w:p w14:paraId="5FA252AE" w14:textId="77777777" w:rsidR="00B91A5E" w:rsidRPr="00EE154E" w:rsidRDefault="00A358D7" w:rsidP="00B91A5E">
      <w:pPr>
        <w:pStyle w:val="14105"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EE154E">
        <w:rPr>
          <w:rFonts w:ascii="Times New Roman" w:hAnsi="Times New Roman" w:cs="Times New Roman"/>
          <w:b/>
          <w:szCs w:val="28"/>
        </w:rPr>
        <w:t>РАЗМЕЩЕНИЕ</w:t>
      </w:r>
    </w:p>
    <w:p w14:paraId="7D90A23D" w14:textId="77777777" w:rsidR="00E91065" w:rsidRDefault="00E91065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E91065">
        <w:rPr>
          <w:rFonts w:ascii="Times New Roman" w:hAnsi="Times New Roman"/>
          <w:b/>
          <w:bCs/>
          <w:sz w:val="28"/>
          <w:szCs w:val="28"/>
          <w:u w:val="single"/>
        </w:rPr>
        <w:t>Участники</w:t>
      </w:r>
      <w:r w:rsidRPr="00E91065">
        <w:rPr>
          <w:rFonts w:ascii="Times New Roman" w:hAnsi="Times New Roman"/>
          <w:sz w:val="28"/>
          <w:szCs w:val="28"/>
        </w:rPr>
        <w:t xml:space="preserve">: </w:t>
      </w:r>
    </w:p>
    <w:p w14:paraId="44924DBD" w14:textId="7E9E1C73" w:rsidR="00E91065" w:rsidRDefault="00E91065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91065">
        <w:rPr>
          <w:rFonts w:ascii="Times New Roman" w:hAnsi="Times New Roman"/>
          <w:sz w:val="28"/>
          <w:szCs w:val="28"/>
        </w:rPr>
        <w:t xml:space="preserve">ронирование номеров </w:t>
      </w:r>
      <w:r>
        <w:rPr>
          <w:rFonts w:ascii="Times New Roman" w:hAnsi="Times New Roman"/>
          <w:sz w:val="28"/>
          <w:szCs w:val="28"/>
        </w:rPr>
        <w:t>в гостинице</w:t>
      </w:r>
      <w:r w:rsidRPr="00E91065">
        <w:rPr>
          <w:rFonts w:ascii="Times New Roman" w:hAnsi="Times New Roman"/>
          <w:sz w:val="28"/>
          <w:szCs w:val="28"/>
        </w:rPr>
        <w:t xml:space="preserve"> КСК «</w:t>
      </w:r>
      <w:proofErr w:type="spellStart"/>
      <w:r w:rsidRPr="00E91065">
        <w:rPr>
          <w:rFonts w:ascii="Times New Roman" w:hAnsi="Times New Roman"/>
          <w:sz w:val="28"/>
          <w:szCs w:val="28"/>
        </w:rPr>
        <w:t>Конаковские</w:t>
      </w:r>
      <w:proofErr w:type="spellEnd"/>
      <w:r w:rsidRPr="00E91065">
        <w:rPr>
          <w:rFonts w:ascii="Times New Roman" w:hAnsi="Times New Roman"/>
          <w:sz w:val="28"/>
          <w:szCs w:val="28"/>
        </w:rPr>
        <w:t xml:space="preserve"> Конюшни» </w:t>
      </w:r>
      <w:r>
        <w:rPr>
          <w:rFonts w:ascii="Times New Roman" w:hAnsi="Times New Roman"/>
          <w:sz w:val="28"/>
          <w:szCs w:val="28"/>
        </w:rPr>
        <w:t xml:space="preserve">осуществляется заинтересованными лицами самостоятельно </w:t>
      </w:r>
      <w:r w:rsidRPr="00E91065">
        <w:rPr>
          <w:rFonts w:ascii="Times New Roman" w:hAnsi="Times New Roman"/>
          <w:sz w:val="28"/>
          <w:szCs w:val="28"/>
        </w:rPr>
        <w:t>по тел. (495) 364-80-69, (48242) 4-59-35, (980) 643-04-90, e-mail: </w:t>
      </w:r>
      <w:hyperlink r:id="rId11" w:history="1">
        <w:r w:rsidRPr="00672D1B">
          <w:rPr>
            <w:rStyle w:val="ac"/>
            <w:rFonts w:ascii="Times New Roman" w:hAnsi="Times New Roman"/>
            <w:sz w:val="28"/>
            <w:szCs w:val="28"/>
          </w:rPr>
          <w:t>info@konkoni.ru</w:t>
        </w:r>
      </w:hyperlink>
      <w:r w:rsidRPr="00E91065">
        <w:rPr>
          <w:rFonts w:ascii="Times New Roman" w:hAnsi="Times New Roman"/>
          <w:sz w:val="28"/>
          <w:szCs w:val="28"/>
        </w:rPr>
        <w:t>.</w:t>
      </w:r>
    </w:p>
    <w:p w14:paraId="392887EE" w14:textId="5B8A8313" w:rsidR="00E91065" w:rsidRPr="00E91065" w:rsidRDefault="00E91065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E91065">
        <w:rPr>
          <w:rFonts w:ascii="Times New Roman" w:hAnsi="Times New Roman"/>
          <w:sz w:val="28"/>
          <w:szCs w:val="28"/>
        </w:rPr>
        <w:t xml:space="preserve">Питание участников и членов их команд </w:t>
      </w:r>
      <w:r>
        <w:rPr>
          <w:rFonts w:ascii="Times New Roman" w:hAnsi="Times New Roman"/>
          <w:sz w:val="28"/>
          <w:szCs w:val="28"/>
        </w:rPr>
        <w:t>доступно в кафе-ресторане «</w:t>
      </w:r>
      <w:r>
        <w:rPr>
          <w:rFonts w:ascii="Times New Roman" w:hAnsi="Times New Roman"/>
          <w:sz w:val="28"/>
          <w:szCs w:val="28"/>
          <w:lang w:val="en-US"/>
        </w:rPr>
        <w:t>Richmond</w:t>
      </w:r>
      <w:r>
        <w:rPr>
          <w:rFonts w:ascii="Times New Roman" w:hAnsi="Times New Roman"/>
          <w:sz w:val="28"/>
          <w:szCs w:val="28"/>
        </w:rPr>
        <w:t>» на территории КСК.</w:t>
      </w:r>
    </w:p>
    <w:p w14:paraId="3AB477E6" w14:textId="57642D3E" w:rsidR="00E91065" w:rsidRPr="00EE154E" w:rsidRDefault="00E91065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EE154E">
        <w:rPr>
          <w:rFonts w:ascii="Times New Roman" w:hAnsi="Times New Roman"/>
          <w:sz w:val="28"/>
          <w:szCs w:val="28"/>
        </w:rPr>
        <w:t>Размещение и питание участников соревнований за счёт командирующей организации или заинтересованных лиц.</w:t>
      </w:r>
    </w:p>
    <w:p w14:paraId="3BBD22F4" w14:textId="77777777" w:rsidR="00E91065" w:rsidRPr="00E91065" w:rsidRDefault="00E91065" w:rsidP="00E91065">
      <w:pPr>
        <w:pStyle w:val="21"/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  <w:r w:rsidRPr="00E91065">
        <w:rPr>
          <w:rFonts w:ascii="Times New Roman" w:hAnsi="Times New Roman"/>
          <w:b/>
          <w:bCs/>
          <w:sz w:val="28"/>
          <w:szCs w:val="28"/>
          <w:u w:val="single"/>
        </w:rPr>
        <w:t>Лошади:</w:t>
      </w:r>
    </w:p>
    <w:p w14:paraId="61F2B591" w14:textId="77777777" w:rsidR="00E91065" w:rsidRPr="00B00304" w:rsidRDefault="00E91065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E91065">
        <w:rPr>
          <w:rFonts w:ascii="Times New Roman" w:hAnsi="Times New Roman"/>
          <w:sz w:val="28"/>
          <w:szCs w:val="28"/>
        </w:rPr>
        <w:t xml:space="preserve">Транспортные и </w:t>
      </w:r>
      <w:r w:rsidRPr="00B00304">
        <w:rPr>
          <w:rFonts w:ascii="Times New Roman" w:hAnsi="Times New Roman"/>
          <w:sz w:val="28"/>
          <w:szCs w:val="28"/>
        </w:rPr>
        <w:t>иные расходы - за счет участников соревнований, командирующих сторон.</w:t>
      </w:r>
    </w:p>
    <w:p w14:paraId="372C6E18" w14:textId="71446C25" w:rsidR="00E91065" w:rsidRPr="00B00304" w:rsidRDefault="00E91065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B00304">
        <w:rPr>
          <w:rFonts w:ascii="Times New Roman" w:hAnsi="Times New Roman"/>
          <w:sz w:val="28"/>
          <w:szCs w:val="28"/>
        </w:rPr>
        <w:t xml:space="preserve">Денники предоставляются за счет участников соревнований </w:t>
      </w:r>
      <w:r w:rsidRPr="00B00304">
        <w:rPr>
          <w:rFonts w:ascii="Times New Roman" w:hAnsi="Times New Roman"/>
          <w:b/>
          <w:bCs/>
          <w:sz w:val="28"/>
          <w:szCs w:val="28"/>
        </w:rPr>
        <w:t>с 24.12.</w:t>
      </w:r>
      <w:r w:rsidR="00F5572E" w:rsidRPr="00B00304">
        <w:rPr>
          <w:rFonts w:ascii="Times New Roman" w:hAnsi="Times New Roman"/>
          <w:b/>
          <w:bCs/>
          <w:sz w:val="28"/>
          <w:szCs w:val="28"/>
        </w:rPr>
        <w:t>20</w:t>
      </w:r>
      <w:r w:rsidRPr="00B00304">
        <w:rPr>
          <w:rFonts w:ascii="Times New Roman" w:hAnsi="Times New Roman"/>
          <w:b/>
          <w:bCs/>
          <w:sz w:val="28"/>
          <w:szCs w:val="28"/>
        </w:rPr>
        <w:t>21</w:t>
      </w:r>
      <w:r w:rsidR="00F5572E" w:rsidRPr="00B00304">
        <w:rPr>
          <w:rFonts w:ascii="Times New Roman" w:hAnsi="Times New Roman"/>
          <w:b/>
          <w:bCs/>
          <w:sz w:val="28"/>
          <w:szCs w:val="28"/>
        </w:rPr>
        <w:t> г.</w:t>
      </w:r>
      <w:r w:rsidRPr="00B00304">
        <w:rPr>
          <w:rFonts w:ascii="Times New Roman" w:hAnsi="Times New Roman"/>
          <w:b/>
          <w:bCs/>
          <w:sz w:val="28"/>
          <w:szCs w:val="28"/>
        </w:rPr>
        <w:t xml:space="preserve"> по 26.12.</w:t>
      </w:r>
      <w:r w:rsidR="00F5572E" w:rsidRPr="00B00304">
        <w:rPr>
          <w:rFonts w:ascii="Times New Roman" w:hAnsi="Times New Roman"/>
          <w:b/>
          <w:bCs/>
          <w:sz w:val="28"/>
          <w:szCs w:val="28"/>
        </w:rPr>
        <w:t>20</w:t>
      </w:r>
      <w:r w:rsidRPr="00B00304">
        <w:rPr>
          <w:rFonts w:ascii="Times New Roman" w:hAnsi="Times New Roman"/>
          <w:b/>
          <w:bCs/>
          <w:sz w:val="28"/>
          <w:szCs w:val="28"/>
        </w:rPr>
        <w:t>21</w:t>
      </w:r>
      <w:r w:rsidR="00F5572E" w:rsidRPr="00B00304">
        <w:rPr>
          <w:rFonts w:ascii="Times New Roman" w:hAnsi="Times New Roman"/>
          <w:b/>
          <w:bCs/>
          <w:sz w:val="28"/>
          <w:szCs w:val="28"/>
        </w:rPr>
        <w:t> г.</w:t>
      </w:r>
      <w:r w:rsidRPr="00B003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0304">
        <w:rPr>
          <w:rFonts w:ascii="Times New Roman" w:hAnsi="Times New Roman"/>
          <w:sz w:val="28"/>
          <w:szCs w:val="28"/>
        </w:rPr>
        <w:t>Ранний заезд допускается при условии согласования с проводящей организацией.</w:t>
      </w:r>
    </w:p>
    <w:p w14:paraId="6A0C3ADD" w14:textId="77777777" w:rsidR="00C32152" w:rsidRPr="00B00304" w:rsidRDefault="00C32152" w:rsidP="00C32152">
      <w:pPr>
        <w:ind w:firstLine="567"/>
        <w:jc w:val="both"/>
        <w:rPr>
          <w:bCs/>
          <w:iCs/>
          <w:sz w:val="28"/>
          <w:szCs w:val="28"/>
        </w:rPr>
      </w:pPr>
      <w:r w:rsidRPr="00B00304">
        <w:rPr>
          <w:bCs/>
          <w:iCs/>
          <w:sz w:val="28"/>
          <w:szCs w:val="28"/>
        </w:rPr>
        <w:t xml:space="preserve">Заявка на размещение лошадей </w:t>
      </w:r>
      <w:r w:rsidRPr="00C32152">
        <w:rPr>
          <w:bCs/>
          <w:iCs/>
          <w:sz w:val="28"/>
          <w:szCs w:val="28"/>
        </w:rPr>
        <w:t xml:space="preserve">должна быть вместе с предварительной заявкой. При отсутствии предварительной заявки на размещение или подаче заявки позже </w:t>
      </w:r>
      <w:r w:rsidRPr="00B00304">
        <w:rPr>
          <w:bCs/>
          <w:iCs/>
          <w:sz w:val="28"/>
          <w:szCs w:val="28"/>
        </w:rPr>
        <w:t>установленного срока Оргкомитет оставляет за собой право отказать в размещении лошадей. Размещение лошадей вне указанных сроков возможно по дополнительному согласованию. Количество денников в конюшне ограничено.</w:t>
      </w:r>
    </w:p>
    <w:p w14:paraId="409092B5" w14:textId="57D25D98" w:rsidR="00C32152" w:rsidRPr="00B00304" w:rsidRDefault="00C32152" w:rsidP="00C32152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B00304">
        <w:rPr>
          <w:rFonts w:ascii="Times New Roman" w:hAnsi="Times New Roman"/>
          <w:b/>
          <w:bCs/>
          <w:sz w:val="28"/>
          <w:szCs w:val="28"/>
        </w:rPr>
        <w:t xml:space="preserve">Ответственный за размещение лошадей: </w:t>
      </w:r>
      <w:proofErr w:type="spellStart"/>
      <w:r w:rsidRPr="00B00304">
        <w:rPr>
          <w:rFonts w:ascii="Times New Roman" w:hAnsi="Times New Roman"/>
          <w:sz w:val="28"/>
          <w:szCs w:val="28"/>
        </w:rPr>
        <w:t>Малиева</w:t>
      </w:r>
      <w:proofErr w:type="spellEnd"/>
      <w:r w:rsidRPr="00B00304">
        <w:rPr>
          <w:rFonts w:ascii="Times New Roman" w:hAnsi="Times New Roman"/>
          <w:sz w:val="28"/>
          <w:szCs w:val="28"/>
        </w:rPr>
        <w:t xml:space="preserve"> Анастасия Сергеевна +7 982 139 49 20.</w:t>
      </w:r>
    </w:p>
    <w:p w14:paraId="0E79D1A8" w14:textId="77777777" w:rsidR="00E91065" w:rsidRPr="00B00304" w:rsidRDefault="00E91065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B00304">
        <w:rPr>
          <w:rFonts w:ascii="Times New Roman" w:hAnsi="Times New Roman"/>
          <w:sz w:val="28"/>
          <w:szCs w:val="28"/>
        </w:rPr>
        <w:t>Стоимость предоставления услуг:</w:t>
      </w:r>
    </w:p>
    <w:p w14:paraId="66F1C998" w14:textId="2976C88F" w:rsidR="00E91065" w:rsidRPr="00A8228A" w:rsidRDefault="00E91065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B00304">
        <w:rPr>
          <w:rFonts w:ascii="Times New Roman" w:hAnsi="Times New Roman"/>
          <w:sz w:val="28"/>
          <w:szCs w:val="28"/>
        </w:rPr>
        <w:t xml:space="preserve">- стационарные денники (с подстилкой, без фуража) - </w:t>
      </w:r>
      <w:r w:rsidR="00A8228A" w:rsidRPr="00B00304">
        <w:rPr>
          <w:rFonts w:ascii="Times New Roman" w:hAnsi="Times New Roman"/>
          <w:sz w:val="28"/>
          <w:szCs w:val="28"/>
        </w:rPr>
        <w:t>1</w:t>
      </w:r>
      <w:r w:rsidRPr="00B00304">
        <w:rPr>
          <w:rFonts w:ascii="Times New Roman" w:hAnsi="Times New Roman"/>
          <w:sz w:val="28"/>
          <w:szCs w:val="28"/>
        </w:rPr>
        <w:t>500 руб. в день (считается день заезда</w:t>
      </w:r>
      <w:r w:rsidRPr="00A8228A">
        <w:rPr>
          <w:rFonts w:ascii="Times New Roman" w:hAnsi="Times New Roman"/>
          <w:sz w:val="28"/>
          <w:szCs w:val="28"/>
        </w:rPr>
        <w:t xml:space="preserve"> и день отъезда).</w:t>
      </w:r>
    </w:p>
    <w:p w14:paraId="5BF1707B" w14:textId="64F17D4A" w:rsidR="00E91065" w:rsidRPr="00A8228A" w:rsidRDefault="00E91065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A8228A">
        <w:rPr>
          <w:rFonts w:ascii="Times New Roman" w:hAnsi="Times New Roman"/>
          <w:sz w:val="28"/>
          <w:szCs w:val="28"/>
        </w:rPr>
        <w:t>Дополнительно могут предоставляться следующие услуги:</w:t>
      </w:r>
    </w:p>
    <w:p w14:paraId="6E6321DD" w14:textId="7FD92BAF" w:rsidR="00E91065" w:rsidRPr="00A8228A" w:rsidRDefault="00C32152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A8228A">
        <w:rPr>
          <w:rFonts w:ascii="Times New Roman" w:hAnsi="Times New Roman"/>
          <w:sz w:val="28"/>
          <w:szCs w:val="28"/>
        </w:rPr>
        <w:t>- п</w:t>
      </w:r>
      <w:r w:rsidR="00E91065" w:rsidRPr="00A8228A">
        <w:rPr>
          <w:rFonts w:ascii="Times New Roman" w:hAnsi="Times New Roman"/>
          <w:sz w:val="28"/>
          <w:szCs w:val="28"/>
        </w:rPr>
        <w:t xml:space="preserve">одключение </w:t>
      </w:r>
      <w:proofErr w:type="spellStart"/>
      <w:r w:rsidR="00E91065" w:rsidRPr="00A8228A">
        <w:rPr>
          <w:rFonts w:ascii="Times New Roman" w:hAnsi="Times New Roman"/>
          <w:sz w:val="28"/>
          <w:szCs w:val="28"/>
        </w:rPr>
        <w:t>коневоза</w:t>
      </w:r>
      <w:proofErr w:type="spellEnd"/>
      <w:r w:rsidR="00E91065" w:rsidRPr="00A8228A">
        <w:rPr>
          <w:rFonts w:ascii="Times New Roman" w:hAnsi="Times New Roman"/>
          <w:sz w:val="28"/>
          <w:szCs w:val="28"/>
        </w:rPr>
        <w:t xml:space="preserve"> к электричеству- 500 рублей в день</w:t>
      </w:r>
    </w:p>
    <w:p w14:paraId="6C16FECA" w14:textId="617D57B7" w:rsidR="00E91065" w:rsidRPr="00A8228A" w:rsidRDefault="00C32152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A8228A">
        <w:rPr>
          <w:rFonts w:ascii="Times New Roman" w:hAnsi="Times New Roman"/>
          <w:sz w:val="28"/>
          <w:szCs w:val="28"/>
        </w:rPr>
        <w:t>- п</w:t>
      </w:r>
      <w:r w:rsidR="00E91065" w:rsidRPr="00A8228A">
        <w:rPr>
          <w:rFonts w:ascii="Times New Roman" w:hAnsi="Times New Roman"/>
          <w:sz w:val="28"/>
          <w:szCs w:val="28"/>
        </w:rPr>
        <w:t>одстилка для лошадей- 500 рублей/тачка</w:t>
      </w:r>
    </w:p>
    <w:p w14:paraId="49396D9D" w14:textId="08A8F0CA" w:rsidR="00E91065" w:rsidRPr="00A8228A" w:rsidRDefault="00C32152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A8228A">
        <w:rPr>
          <w:rFonts w:ascii="Times New Roman" w:hAnsi="Times New Roman"/>
          <w:sz w:val="28"/>
          <w:szCs w:val="28"/>
        </w:rPr>
        <w:t>- о</w:t>
      </w:r>
      <w:r w:rsidR="00E91065" w:rsidRPr="00A8228A">
        <w:rPr>
          <w:rFonts w:ascii="Times New Roman" w:hAnsi="Times New Roman"/>
          <w:sz w:val="28"/>
          <w:szCs w:val="28"/>
        </w:rPr>
        <w:t xml:space="preserve">вёс- 20 рублей </w:t>
      </w:r>
      <w:r w:rsidRPr="00A8228A">
        <w:rPr>
          <w:rFonts w:ascii="Times New Roman" w:hAnsi="Times New Roman"/>
          <w:sz w:val="28"/>
          <w:szCs w:val="28"/>
        </w:rPr>
        <w:t xml:space="preserve">/ </w:t>
      </w:r>
      <w:r w:rsidR="00E91065" w:rsidRPr="00A8228A">
        <w:rPr>
          <w:rFonts w:ascii="Times New Roman" w:hAnsi="Times New Roman"/>
          <w:sz w:val="28"/>
          <w:szCs w:val="28"/>
        </w:rPr>
        <w:t>к</w:t>
      </w:r>
      <w:r w:rsidRPr="00A8228A">
        <w:rPr>
          <w:rFonts w:ascii="Times New Roman" w:hAnsi="Times New Roman"/>
          <w:sz w:val="28"/>
          <w:szCs w:val="28"/>
        </w:rPr>
        <w:t>г</w:t>
      </w:r>
    </w:p>
    <w:p w14:paraId="29C923FF" w14:textId="19E74704" w:rsidR="00C32152" w:rsidRPr="00A8228A" w:rsidRDefault="00C32152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A8228A">
        <w:rPr>
          <w:rFonts w:ascii="Times New Roman" w:hAnsi="Times New Roman"/>
          <w:sz w:val="28"/>
          <w:szCs w:val="28"/>
        </w:rPr>
        <w:t>- сено - 500 руб./тюк, тюки 12-20 кг</w:t>
      </w:r>
    </w:p>
    <w:p w14:paraId="0BC99D84" w14:textId="59CA9B73" w:rsidR="00E91065" w:rsidRPr="00A8228A" w:rsidRDefault="00C32152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A8228A">
        <w:rPr>
          <w:rFonts w:ascii="Times New Roman" w:hAnsi="Times New Roman"/>
          <w:sz w:val="28"/>
          <w:szCs w:val="28"/>
        </w:rPr>
        <w:t>- у</w:t>
      </w:r>
      <w:r w:rsidR="00E91065" w:rsidRPr="00A8228A">
        <w:rPr>
          <w:rFonts w:ascii="Times New Roman" w:hAnsi="Times New Roman"/>
          <w:sz w:val="28"/>
          <w:szCs w:val="28"/>
        </w:rPr>
        <w:t>слуги кузнеца и ветврача</w:t>
      </w:r>
      <w:r w:rsidRPr="00A8228A">
        <w:rPr>
          <w:rFonts w:ascii="Times New Roman" w:hAnsi="Times New Roman"/>
          <w:sz w:val="28"/>
          <w:szCs w:val="28"/>
        </w:rPr>
        <w:t xml:space="preserve">, уборка денников - </w:t>
      </w:r>
      <w:r w:rsidR="00E91065" w:rsidRPr="00A8228A">
        <w:rPr>
          <w:rFonts w:ascii="Times New Roman" w:hAnsi="Times New Roman"/>
          <w:sz w:val="28"/>
          <w:szCs w:val="28"/>
        </w:rPr>
        <w:t>по договоренности</w:t>
      </w:r>
    </w:p>
    <w:p w14:paraId="1D75496F" w14:textId="77777777" w:rsidR="00E91065" w:rsidRPr="00C32152" w:rsidRDefault="00E91065" w:rsidP="00E91065">
      <w:pPr>
        <w:pStyle w:val="21"/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  <w:r w:rsidRPr="00C32152">
        <w:rPr>
          <w:rFonts w:ascii="Times New Roman" w:hAnsi="Times New Roman"/>
          <w:b/>
          <w:bCs/>
          <w:sz w:val="28"/>
          <w:szCs w:val="28"/>
          <w:u w:val="single"/>
        </w:rPr>
        <w:t>Приезд:</w:t>
      </w:r>
    </w:p>
    <w:p w14:paraId="378EF6F9" w14:textId="1C31854E" w:rsidR="00E91065" w:rsidRPr="00E91065" w:rsidRDefault="00E91065" w:rsidP="00E91065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E91065">
        <w:rPr>
          <w:rFonts w:ascii="Times New Roman" w:hAnsi="Times New Roman"/>
          <w:sz w:val="28"/>
          <w:szCs w:val="28"/>
        </w:rPr>
        <w:t>Время и дата приезда всадников, прибытия лошадей</w:t>
      </w:r>
      <w:r w:rsidR="00C32152">
        <w:rPr>
          <w:rFonts w:ascii="Times New Roman" w:hAnsi="Times New Roman"/>
          <w:sz w:val="28"/>
          <w:szCs w:val="28"/>
        </w:rPr>
        <w:t>, а также контактная информация представителя должны быть отражены в предварительной заявке</w:t>
      </w:r>
      <w:r w:rsidRPr="00E91065">
        <w:rPr>
          <w:rFonts w:ascii="Times New Roman" w:hAnsi="Times New Roman"/>
          <w:sz w:val="28"/>
          <w:szCs w:val="28"/>
        </w:rPr>
        <w:t>.</w:t>
      </w:r>
    </w:p>
    <w:p w14:paraId="5E4B5AB9" w14:textId="77777777" w:rsidR="005C7289" w:rsidRPr="00EE154E" w:rsidRDefault="003F515E" w:rsidP="00597F62">
      <w:pPr>
        <w:pStyle w:val="14105"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EE154E">
        <w:rPr>
          <w:rFonts w:ascii="Times New Roman" w:hAnsi="Times New Roman" w:cs="Times New Roman"/>
          <w:b/>
          <w:szCs w:val="28"/>
        </w:rPr>
        <w:t>ФИНАНСОВЫЕ</w:t>
      </w:r>
      <w:r w:rsidR="00A358D7" w:rsidRPr="00EE154E">
        <w:rPr>
          <w:rFonts w:ascii="Times New Roman" w:hAnsi="Times New Roman" w:cs="Times New Roman"/>
          <w:b/>
          <w:szCs w:val="28"/>
        </w:rPr>
        <w:t>УСЛОВИЯ</w:t>
      </w:r>
    </w:p>
    <w:p w14:paraId="03EEB740" w14:textId="43ED871B" w:rsidR="00A8228A" w:rsidRPr="00A8228A" w:rsidRDefault="00A8228A" w:rsidP="00C32152">
      <w:pPr>
        <w:pStyle w:val="21"/>
        <w:ind w:firstLine="709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A8228A">
        <w:rPr>
          <w:rFonts w:ascii="Times New Roman" w:hAnsi="Times New Roman"/>
          <w:b/>
          <w:bCs/>
          <w:noProof/>
          <w:color w:val="000000"/>
          <w:sz w:val="28"/>
          <w:szCs w:val="28"/>
        </w:rPr>
        <w:t>Стартовый взнос:</w:t>
      </w:r>
    </w:p>
    <w:p w14:paraId="3BEB2B14" w14:textId="51B8AE86" w:rsidR="00A8228A" w:rsidRDefault="00A8228A" w:rsidP="00C32152">
      <w:pPr>
        <w:pStyle w:val="21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1000 рублей - для всадников 2007-2009 г.г. рождения</w:t>
      </w:r>
    </w:p>
    <w:p w14:paraId="350C2E7C" w14:textId="6C04BD8F" w:rsidR="00A8228A" w:rsidRDefault="00A8228A" w:rsidP="00C32152">
      <w:pPr>
        <w:pStyle w:val="21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1500 рублей - для всадников 2006 г.рождения и старше.</w:t>
      </w:r>
    </w:p>
    <w:p w14:paraId="61083481" w14:textId="77777777" w:rsidR="00A8228A" w:rsidRDefault="00A8228A" w:rsidP="00C32152">
      <w:pPr>
        <w:pStyle w:val="21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</w:p>
    <w:p w14:paraId="68BD1BF8" w14:textId="0CE8FB95" w:rsidR="00C32152" w:rsidRPr="00C32152" w:rsidRDefault="00C32152" w:rsidP="00C32152">
      <w:pPr>
        <w:pStyle w:val="21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C32152">
        <w:rPr>
          <w:rFonts w:ascii="Times New Roman" w:hAnsi="Times New Roman"/>
          <w:noProof/>
          <w:color w:val="000000"/>
          <w:sz w:val="28"/>
          <w:szCs w:val="28"/>
        </w:rPr>
        <w:lastRenderedPageBreak/>
        <w:t>За счет КСК «Конаковские конюшни» обеспечиваются статьи затрат, связанные с организационными расходами по подготовке и проведению соревнований</w:t>
      </w:r>
      <w:r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14:paraId="53B1C706" w14:textId="77777777" w:rsidR="005D0FCB" w:rsidRPr="00EE154E" w:rsidRDefault="005D0FCB" w:rsidP="00597F62">
      <w:pPr>
        <w:pStyle w:val="21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E154E">
        <w:rPr>
          <w:rFonts w:ascii="Times New Roman" w:hAnsi="Times New Roman"/>
          <w:noProof/>
          <w:color w:val="000000"/>
          <w:sz w:val="28"/>
          <w:szCs w:val="28"/>
        </w:rPr>
        <w:t>Расходы по командированию (проезд, питание, размещение, страхование) участников соревнований (спортсменов, тренеров, специалистов</w:t>
      </w:r>
      <w:r w:rsidR="00456B97" w:rsidRPr="00EE154E">
        <w:rPr>
          <w:rFonts w:ascii="Times New Roman" w:hAnsi="Times New Roman"/>
          <w:noProof/>
          <w:color w:val="000000"/>
          <w:sz w:val="28"/>
          <w:szCs w:val="28"/>
        </w:rPr>
        <w:t xml:space="preserve">: </w:t>
      </w:r>
      <w:r w:rsidRPr="00EE154E">
        <w:rPr>
          <w:rFonts w:ascii="Times New Roman" w:hAnsi="Times New Roman"/>
          <w:noProof/>
          <w:color w:val="000000"/>
          <w:sz w:val="28"/>
          <w:szCs w:val="28"/>
        </w:rPr>
        <w:t>коноводов, ветеринарных врачей, водителей и др.), оплату аренды лошадей, оплату размещения</w:t>
      </w:r>
      <w:r w:rsidR="00456B97" w:rsidRPr="00EE154E">
        <w:rPr>
          <w:rFonts w:ascii="Times New Roman" w:hAnsi="Times New Roman"/>
          <w:noProof/>
          <w:color w:val="000000"/>
          <w:sz w:val="28"/>
          <w:szCs w:val="28"/>
        </w:rPr>
        <w:t xml:space="preserve">, кормления иветеринарного обслуживания </w:t>
      </w:r>
      <w:r w:rsidRPr="00EE154E">
        <w:rPr>
          <w:rFonts w:ascii="Times New Roman" w:hAnsi="Times New Roman"/>
          <w:noProof/>
          <w:color w:val="000000"/>
          <w:sz w:val="28"/>
          <w:szCs w:val="28"/>
        </w:rPr>
        <w:t>лошадей</w:t>
      </w:r>
      <w:r w:rsidR="00456B97" w:rsidRPr="00EE154E">
        <w:rPr>
          <w:rFonts w:ascii="Times New Roman" w:hAnsi="Times New Roman"/>
          <w:noProof/>
          <w:color w:val="000000"/>
          <w:sz w:val="28"/>
          <w:szCs w:val="28"/>
        </w:rPr>
        <w:t xml:space="preserve">,оплату </w:t>
      </w:r>
      <w:r w:rsidRPr="00EE154E">
        <w:rPr>
          <w:rFonts w:ascii="Times New Roman" w:hAnsi="Times New Roman"/>
          <w:noProof/>
          <w:color w:val="000000"/>
          <w:sz w:val="28"/>
          <w:szCs w:val="28"/>
        </w:rPr>
        <w:t>стартовых взносов обеспечивают командирующие организации или заинтересованные лица.</w:t>
      </w:r>
    </w:p>
    <w:p w14:paraId="662D0BFE" w14:textId="77777777" w:rsidR="005C7289" w:rsidRPr="00EE154E" w:rsidRDefault="005C7289" w:rsidP="00597F62">
      <w:pPr>
        <w:pStyle w:val="14105"/>
        <w:numPr>
          <w:ilvl w:val="0"/>
          <w:numId w:val="35"/>
        </w:numPr>
        <w:rPr>
          <w:rFonts w:ascii="Times New Roman" w:hAnsi="Times New Roman" w:cs="Times New Roman"/>
          <w:b/>
          <w:szCs w:val="28"/>
        </w:rPr>
      </w:pPr>
      <w:r w:rsidRPr="00EE154E">
        <w:rPr>
          <w:rFonts w:ascii="Times New Roman" w:hAnsi="Times New Roman" w:cs="Times New Roman"/>
          <w:b/>
          <w:szCs w:val="28"/>
        </w:rPr>
        <w:t>СТРАХОВАНИЕ</w:t>
      </w:r>
    </w:p>
    <w:p w14:paraId="6931EECE" w14:textId="77777777" w:rsidR="001167D6" w:rsidRPr="00EE154E" w:rsidRDefault="001167D6" w:rsidP="00597F62">
      <w:pPr>
        <w:pStyle w:val="21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E154E">
        <w:rPr>
          <w:rFonts w:ascii="Times New Roman" w:hAnsi="Times New Roman"/>
          <w:noProof/>
          <w:color w:val="000000"/>
          <w:sz w:val="28"/>
          <w:szCs w:val="28"/>
        </w:rPr>
        <w:t>Ответственность Организаторов перед участниками и третьими лицами – в соответствии с Федеральным Законом «О физической культуре и</w:t>
      </w:r>
      <w:r w:rsidR="003F515E" w:rsidRPr="00EE154E">
        <w:rPr>
          <w:rFonts w:ascii="Times New Roman" w:hAnsi="Times New Roman"/>
          <w:noProof/>
          <w:color w:val="000000"/>
          <w:sz w:val="28"/>
          <w:szCs w:val="28"/>
        </w:rPr>
        <w:t xml:space="preserve"> спорте в Российской Федерации»</w:t>
      </w:r>
      <w:r w:rsidRPr="00EE154E">
        <w:rPr>
          <w:rFonts w:ascii="Times New Roman" w:hAnsi="Times New Roman"/>
          <w:noProof/>
          <w:color w:val="000000"/>
          <w:sz w:val="28"/>
          <w:szCs w:val="28"/>
        </w:rPr>
        <w:t>от 23 ноября 2007 года.</w:t>
      </w:r>
    </w:p>
    <w:p w14:paraId="3BA34561" w14:textId="77777777" w:rsidR="001167D6" w:rsidRPr="00EE154E" w:rsidRDefault="001167D6" w:rsidP="00597F62">
      <w:pPr>
        <w:pStyle w:val="21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E154E">
        <w:rPr>
          <w:rFonts w:ascii="Times New Roman" w:hAnsi="Times New Roman"/>
          <w:noProof/>
          <w:color w:val="000000"/>
          <w:sz w:val="28"/>
          <w:szCs w:val="28"/>
        </w:rPr>
        <w:t>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p w14:paraId="01A96D56" w14:textId="77777777" w:rsidR="004C42EF" w:rsidRPr="00EE154E" w:rsidRDefault="004C42EF" w:rsidP="00597F62">
      <w:pPr>
        <w:pStyle w:val="21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</w:p>
    <w:p w14:paraId="5BD44093" w14:textId="77777777" w:rsidR="00C513F9" w:rsidRPr="00EE154E" w:rsidRDefault="004C42EF" w:rsidP="00286207">
      <w:pPr>
        <w:pStyle w:val="21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E154E">
        <w:rPr>
          <w:rFonts w:ascii="Times New Roman" w:hAnsi="Times New Roman"/>
          <w:b/>
          <w:noProof/>
          <w:color w:val="000000"/>
          <w:sz w:val="28"/>
          <w:szCs w:val="28"/>
        </w:rPr>
        <w:t>Данное положение является приглашением на соревнования!</w:t>
      </w:r>
    </w:p>
    <w:p w14:paraId="78BE3A6A" w14:textId="77777777" w:rsidR="00C471FF" w:rsidRPr="00EE154E" w:rsidRDefault="00C471FF" w:rsidP="00597F62">
      <w:pPr>
        <w:pStyle w:val="21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</w:p>
    <w:p w14:paraId="34D3F935" w14:textId="77777777" w:rsidR="00B91A5E" w:rsidRPr="00EE154E" w:rsidRDefault="00B91A5E" w:rsidP="00597F62">
      <w:pPr>
        <w:pStyle w:val="21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</w:p>
    <w:p w14:paraId="39CC095B" w14:textId="77777777" w:rsidR="00630CD9" w:rsidRPr="00EE154E" w:rsidRDefault="00630CD9" w:rsidP="00630CD9">
      <w:pPr>
        <w:ind w:left="-709"/>
        <w:jc w:val="right"/>
        <w:rPr>
          <w:sz w:val="28"/>
          <w:szCs w:val="28"/>
        </w:rPr>
      </w:pPr>
    </w:p>
    <w:p w14:paraId="638FBB61" w14:textId="77777777" w:rsidR="00630CD9" w:rsidRPr="00EE154E" w:rsidRDefault="00630CD9" w:rsidP="00630CD9">
      <w:pPr>
        <w:ind w:left="-709"/>
        <w:jc w:val="right"/>
        <w:rPr>
          <w:sz w:val="28"/>
          <w:szCs w:val="28"/>
        </w:rPr>
      </w:pPr>
    </w:p>
    <w:sectPr w:rsidR="00630CD9" w:rsidRPr="00EE154E" w:rsidSect="00F5572E"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5A86" w14:textId="77777777" w:rsidR="000E4389" w:rsidRDefault="000E4389">
      <w:r>
        <w:separator/>
      </w:r>
    </w:p>
  </w:endnote>
  <w:endnote w:type="continuationSeparator" w:id="0">
    <w:p w14:paraId="44A5783F" w14:textId="77777777" w:rsidR="000E4389" w:rsidRDefault="000E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6E48" w14:textId="77777777" w:rsidR="007B5602" w:rsidRDefault="007B5602" w:rsidP="00F447A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147F06" w14:textId="77777777" w:rsidR="007B5602" w:rsidRDefault="007B5602" w:rsidP="0036539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D073" w14:textId="77777777" w:rsidR="007B5602" w:rsidRPr="00F447A3" w:rsidRDefault="007B5602" w:rsidP="00F447A3">
    <w:pPr>
      <w:pStyle w:val="a9"/>
      <w:framePr w:wrap="around" w:vAnchor="text" w:hAnchor="margin" w:xAlign="center" w:y="1"/>
      <w:rPr>
        <w:rStyle w:val="aa"/>
        <w:b/>
        <w:i/>
      </w:rPr>
    </w:pPr>
    <w:r>
      <w:rPr>
        <w:rStyle w:val="aa"/>
        <w:b/>
        <w:i/>
      </w:rPr>
      <w:t>С</w:t>
    </w:r>
    <w:r w:rsidRPr="00F447A3">
      <w:rPr>
        <w:rStyle w:val="aa"/>
        <w:b/>
        <w:i/>
      </w:rPr>
      <w:t>тр</w:t>
    </w:r>
    <w:r>
      <w:rPr>
        <w:rStyle w:val="aa"/>
        <w:b/>
        <w:i/>
      </w:rPr>
      <w:t>.</w:t>
    </w:r>
    <w:r w:rsidRPr="00F447A3">
      <w:rPr>
        <w:rStyle w:val="aa"/>
        <w:b/>
        <w:i/>
      </w:rPr>
      <w:fldChar w:fldCharType="begin"/>
    </w:r>
    <w:r w:rsidRPr="00F447A3">
      <w:rPr>
        <w:rStyle w:val="aa"/>
        <w:b/>
        <w:i/>
      </w:rPr>
      <w:instrText xml:space="preserve">PAGE  </w:instrText>
    </w:r>
    <w:r w:rsidRPr="00F447A3">
      <w:rPr>
        <w:rStyle w:val="aa"/>
        <w:b/>
        <w:i/>
      </w:rPr>
      <w:fldChar w:fldCharType="separate"/>
    </w:r>
    <w:r w:rsidR="00A93C3A">
      <w:rPr>
        <w:rStyle w:val="aa"/>
        <w:b/>
        <w:i/>
        <w:noProof/>
      </w:rPr>
      <w:t>17</w:t>
    </w:r>
    <w:r w:rsidRPr="00F447A3">
      <w:rPr>
        <w:rStyle w:val="aa"/>
        <w:b/>
        <w:i/>
      </w:rPr>
      <w:fldChar w:fldCharType="end"/>
    </w:r>
    <w:r w:rsidRPr="00F447A3">
      <w:rPr>
        <w:rStyle w:val="aa"/>
        <w:b/>
        <w:i/>
      </w:rPr>
      <w:t xml:space="preserve"> из </w:t>
    </w:r>
    <w:r w:rsidRPr="00F447A3">
      <w:rPr>
        <w:rStyle w:val="aa"/>
        <w:b/>
        <w:i/>
      </w:rPr>
      <w:fldChar w:fldCharType="begin"/>
    </w:r>
    <w:r w:rsidRPr="00F447A3">
      <w:rPr>
        <w:rStyle w:val="aa"/>
        <w:b/>
        <w:i/>
      </w:rPr>
      <w:instrText xml:space="preserve"> NUMPAGES </w:instrText>
    </w:r>
    <w:r w:rsidRPr="00F447A3">
      <w:rPr>
        <w:rStyle w:val="aa"/>
        <w:b/>
        <w:i/>
      </w:rPr>
      <w:fldChar w:fldCharType="separate"/>
    </w:r>
    <w:r w:rsidR="00A93C3A">
      <w:rPr>
        <w:rStyle w:val="aa"/>
        <w:b/>
        <w:i/>
        <w:noProof/>
      </w:rPr>
      <w:t>17</w:t>
    </w:r>
    <w:r w:rsidRPr="00F447A3">
      <w:rPr>
        <w:rStyle w:val="aa"/>
        <w:b/>
        <w:i/>
      </w:rPr>
      <w:fldChar w:fldCharType="end"/>
    </w:r>
  </w:p>
  <w:p w14:paraId="53BFAC95" w14:textId="77777777" w:rsidR="007B5602" w:rsidRDefault="007B5602" w:rsidP="0036539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67BE" w14:textId="77777777" w:rsidR="000E4389" w:rsidRDefault="000E4389">
      <w:r>
        <w:separator/>
      </w:r>
    </w:p>
  </w:footnote>
  <w:footnote w:type="continuationSeparator" w:id="0">
    <w:p w14:paraId="1E668224" w14:textId="77777777" w:rsidR="000E4389" w:rsidRDefault="000E4389">
      <w:r>
        <w:continuationSeparator/>
      </w:r>
    </w:p>
  </w:footnote>
  <w:footnote w:id="1">
    <w:p w14:paraId="7C7F725B" w14:textId="77777777" w:rsidR="00DC0CE1" w:rsidRDefault="00DC0CE1">
      <w:pPr>
        <w:pStyle w:val="af3"/>
      </w:pPr>
      <w:r>
        <w:rPr>
          <w:rStyle w:val="af5"/>
        </w:rPr>
        <w:footnoteRef/>
      </w:r>
      <w:r>
        <w:t xml:space="preserve"> </w:t>
      </w:r>
      <w:r w:rsidRPr="005C72F6">
        <w:rPr>
          <w:color w:val="000000"/>
        </w:rPr>
        <w:t>Всадники</w:t>
      </w:r>
      <w:r>
        <w:rPr>
          <w:color w:val="000000"/>
        </w:rPr>
        <w:t xml:space="preserve"> до </w:t>
      </w:r>
      <w:proofErr w:type="gramStart"/>
      <w:r w:rsidRPr="005C72F6">
        <w:rPr>
          <w:color w:val="000000"/>
        </w:rPr>
        <w:t>16-ти</w:t>
      </w:r>
      <w:proofErr w:type="gramEnd"/>
      <w:r w:rsidRPr="005C72F6">
        <w:rPr>
          <w:color w:val="000000"/>
        </w:rPr>
        <w:t xml:space="preserve"> лет не могут принимать участие в соревнованиях на лошадях моложе 6-ти лет.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55B1" w14:textId="29DFF370" w:rsidR="00F5572E" w:rsidRDefault="00F5572E" w:rsidP="00F5572E">
    <w:pPr>
      <w:pStyle w:val="ab"/>
      <w:jc w:val="right"/>
    </w:pPr>
    <w:r>
      <w:t>Кубок Тверской области по конкуру (мужчины и женщины)</w:t>
    </w:r>
  </w:p>
  <w:p w14:paraId="7BAC617E" w14:textId="1E6A7A14" w:rsidR="00F5572E" w:rsidRDefault="00F5572E" w:rsidP="00F5572E">
    <w:pPr>
      <w:pStyle w:val="ab"/>
      <w:jc w:val="right"/>
    </w:pPr>
    <w:r>
      <w:t>25.12.2021 г., КСК «</w:t>
    </w:r>
    <w:proofErr w:type="spellStart"/>
    <w:r>
      <w:t>Конаковские</w:t>
    </w:r>
    <w:proofErr w:type="spellEnd"/>
    <w:r>
      <w:t xml:space="preserve"> конюшни»</w:t>
    </w:r>
  </w:p>
  <w:p w14:paraId="75DA1A3E" w14:textId="77777777" w:rsidR="00F5572E" w:rsidRPr="00F5572E" w:rsidRDefault="00F5572E" w:rsidP="00F5572E">
    <w:pPr>
      <w:pStyle w:val="ab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A3846DA0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b/>
        <w:color w:val="auto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741FC8"/>
    <w:multiLevelType w:val="hybridMultilevel"/>
    <w:tmpl w:val="2BA4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438F"/>
    <w:multiLevelType w:val="multilevel"/>
    <w:tmpl w:val="4208AAC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C0436"/>
    <w:multiLevelType w:val="hybridMultilevel"/>
    <w:tmpl w:val="E8C8D21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46A2"/>
    <w:multiLevelType w:val="hybridMultilevel"/>
    <w:tmpl w:val="0DC8EC34"/>
    <w:lvl w:ilvl="0" w:tplc="A746B8C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C08CB"/>
    <w:multiLevelType w:val="multilevel"/>
    <w:tmpl w:val="301AE3B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D20E7"/>
    <w:multiLevelType w:val="hybridMultilevel"/>
    <w:tmpl w:val="05E478FC"/>
    <w:lvl w:ilvl="0" w:tplc="A1BC328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03BF6"/>
    <w:multiLevelType w:val="multilevel"/>
    <w:tmpl w:val="6C8A5A0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75C6B"/>
    <w:multiLevelType w:val="hybridMultilevel"/>
    <w:tmpl w:val="E7BA7876"/>
    <w:lvl w:ilvl="0" w:tplc="F4E0D7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D39207E2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4070D6"/>
    <w:multiLevelType w:val="hybridMultilevel"/>
    <w:tmpl w:val="F6B2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47249"/>
    <w:multiLevelType w:val="hybridMultilevel"/>
    <w:tmpl w:val="192CF5D8"/>
    <w:lvl w:ilvl="0" w:tplc="65C813B6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26462E"/>
    <w:multiLevelType w:val="multilevel"/>
    <w:tmpl w:val="250C859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A4DF1"/>
    <w:multiLevelType w:val="hybridMultilevel"/>
    <w:tmpl w:val="CAD2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90E6D"/>
    <w:multiLevelType w:val="multilevel"/>
    <w:tmpl w:val="891A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C60182"/>
    <w:multiLevelType w:val="hybridMultilevel"/>
    <w:tmpl w:val="F258A94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13E68"/>
    <w:multiLevelType w:val="hybridMultilevel"/>
    <w:tmpl w:val="A4E6A3AE"/>
    <w:lvl w:ilvl="0" w:tplc="E46A56E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66542"/>
    <w:multiLevelType w:val="hybridMultilevel"/>
    <w:tmpl w:val="2E7476C0"/>
    <w:lvl w:ilvl="0" w:tplc="2EB43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65322C"/>
    <w:multiLevelType w:val="hybridMultilevel"/>
    <w:tmpl w:val="F252E110"/>
    <w:lvl w:ilvl="0" w:tplc="258A995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026C2"/>
    <w:multiLevelType w:val="hybridMultilevel"/>
    <w:tmpl w:val="39CA4FB6"/>
    <w:lvl w:ilvl="0" w:tplc="EA56A06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F3971"/>
    <w:multiLevelType w:val="hybridMultilevel"/>
    <w:tmpl w:val="BAC0C7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C5C32"/>
    <w:multiLevelType w:val="hybridMultilevel"/>
    <w:tmpl w:val="D36C97B0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B480B"/>
    <w:multiLevelType w:val="hybridMultilevel"/>
    <w:tmpl w:val="B1CA40FA"/>
    <w:lvl w:ilvl="0" w:tplc="30021F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/>
      </w:rPr>
    </w:lvl>
    <w:lvl w:ilvl="1" w:tplc="858004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7539E2"/>
    <w:multiLevelType w:val="hybridMultilevel"/>
    <w:tmpl w:val="2E5CDDC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047F4"/>
    <w:multiLevelType w:val="multilevel"/>
    <w:tmpl w:val="96C8EE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567"/>
      </w:pPr>
      <w:rPr>
        <w:rFonts w:ascii="Courier New" w:hAnsi="Courier New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30356B"/>
    <w:multiLevelType w:val="multilevel"/>
    <w:tmpl w:val="924882C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325AC2"/>
    <w:multiLevelType w:val="hybridMultilevel"/>
    <w:tmpl w:val="FCD2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D768F"/>
    <w:multiLevelType w:val="hybridMultilevel"/>
    <w:tmpl w:val="2AD0F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AB5C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CE668C"/>
    <w:multiLevelType w:val="multilevel"/>
    <w:tmpl w:val="FC72261E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 w15:restartNumberingAfterBreak="0">
    <w:nsid w:val="5AC33BE8"/>
    <w:multiLevelType w:val="hybridMultilevel"/>
    <w:tmpl w:val="04EE7766"/>
    <w:lvl w:ilvl="0" w:tplc="EE4A0E8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3623E"/>
    <w:multiLevelType w:val="hybridMultilevel"/>
    <w:tmpl w:val="4A5E873C"/>
    <w:lvl w:ilvl="0" w:tplc="5BA2EBDE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B1529"/>
    <w:multiLevelType w:val="hybridMultilevel"/>
    <w:tmpl w:val="DCE82A6C"/>
    <w:lvl w:ilvl="0" w:tplc="43384C6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DE4876A">
      <w:start w:val="1"/>
      <w:numFmt w:val="bullet"/>
      <w:lvlText w:val=""/>
      <w:lvlJc w:val="left"/>
      <w:pPr>
        <w:tabs>
          <w:tab w:val="num" w:pos="567"/>
        </w:tabs>
        <w:ind w:left="567" w:hanging="567"/>
      </w:pPr>
      <w:rPr>
        <w:rFonts w:ascii="Wingdings 3" w:hAnsi="Wingdings 3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5D2859"/>
    <w:multiLevelType w:val="hybridMultilevel"/>
    <w:tmpl w:val="065C30C4"/>
    <w:lvl w:ilvl="0" w:tplc="F034A4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909397A"/>
    <w:multiLevelType w:val="hybridMultilevel"/>
    <w:tmpl w:val="27EA86DC"/>
    <w:lvl w:ilvl="0" w:tplc="913C291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292035"/>
    <w:multiLevelType w:val="hybridMultilevel"/>
    <w:tmpl w:val="F220386A"/>
    <w:lvl w:ilvl="0" w:tplc="F7ECA2EE"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4665D"/>
    <w:multiLevelType w:val="hybridMultilevel"/>
    <w:tmpl w:val="98C4FDB6"/>
    <w:lvl w:ilvl="0" w:tplc="FA22AFE6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A757D"/>
    <w:multiLevelType w:val="hybridMultilevel"/>
    <w:tmpl w:val="2EC21810"/>
    <w:lvl w:ilvl="0" w:tplc="4C46AAAE">
      <w:numFmt w:val="bullet"/>
      <w:lvlText w:val="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7302E"/>
    <w:multiLevelType w:val="hybridMultilevel"/>
    <w:tmpl w:val="4208AACA"/>
    <w:lvl w:ilvl="0" w:tplc="D0C6E5A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4713E8"/>
    <w:multiLevelType w:val="multilevel"/>
    <w:tmpl w:val="2EC21810"/>
    <w:lvl w:ilvl="0">
      <w:numFmt w:val="bullet"/>
      <w:lvlText w:val="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1032F"/>
    <w:multiLevelType w:val="multilevel"/>
    <w:tmpl w:val="301AE3B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1A733B"/>
    <w:multiLevelType w:val="hybridMultilevel"/>
    <w:tmpl w:val="8BA6F26A"/>
    <w:lvl w:ilvl="0" w:tplc="870073C2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26"/>
  </w:num>
  <w:num w:numId="4">
    <w:abstractNumId w:val="7"/>
  </w:num>
  <w:num w:numId="5">
    <w:abstractNumId w:val="18"/>
  </w:num>
  <w:num w:numId="6">
    <w:abstractNumId w:val="5"/>
  </w:num>
  <w:num w:numId="7">
    <w:abstractNumId w:val="36"/>
  </w:num>
  <w:num w:numId="8">
    <w:abstractNumId w:val="2"/>
  </w:num>
  <w:num w:numId="9">
    <w:abstractNumId w:val="8"/>
  </w:num>
  <w:num w:numId="10">
    <w:abstractNumId w:val="23"/>
  </w:num>
  <w:num w:numId="11">
    <w:abstractNumId w:val="30"/>
  </w:num>
  <w:num w:numId="12">
    <w:abstractNumId w:val="6"/>
  </w:num>
  <w:num w:numId="13">
    <w:abstractNumId w:val="35"/>
  </w:num>
  <w:num w:numId="14">
    <w:abstractNumId w:val="37"/>
  </w:num>
  <w:num w:numId="15">
    <w:abstractNumId w:val="33"/>
  </w:num>
  <w:num w:numId="16">
    <w:abstractNumId w:val="38"/>
  </w:num>
  <w:num w:numId="17">
    <w:abstractNumId w:val="24"/>
  </w:num>
  <w:num w:numId="18">
    <w:abstractNumId w:val="13"/>
  </w:num>
  <w:num w:numId="19">
    <w:abstractNumId w:val="11"/>
  </w:num>
  <w:num w:numId="20">
    <w:abstractNumId w:val="15"/>
  </w:num>
  <w:num w:numId="21">
    <w:abstractNumId w:val="4"/>
  </w:num>
  <w:num w:numId="22">
    <w:abstractNumId w:val="28"/>
  </w:num>
  <w:num w:numId="23">
    <w:abstractNumId w:val="17"/>
  </w:num>
  <w:num w:numId="24">
    <w:abstractNumId w:val="21"/>
  </w:num>
  <w:num w:numId="25">
    <w:abstractNumId w:val="19"/>
  </w:num>
  <w:num w:numId="26">
    <w:abstractNumId w:val="12"/>
  </w:num>
  <w:num w:numId="27">
    <w:abstractNumId w:val="16"/>
  </w:num>
  <w:num w:numId="28">
    <w:abstractNumId w:val="9"/>
  </w:num>
  <w:num w:numId="29">
    <w:abstractNumId w:val="25"/>
  </w:num>
  <w:num w:numId="30">
    <w:abstractNumId w:val="1"/>
  </w:num>
  <w:num w:numId="31">
    <w:abstractNumId w:val="14"/>
  </w:num>
  <w:num w:numId="32">
    <w:abstractNumId w:val="3"/>
  </w:num>
  <w:num w:numId="33">
    <w:abstractNumId w:val="22"/>
  </w:num>
  <w:num w:numId="34">
    <w:abstractNumId w:val="29"/>
  </w:num>
  <w:num w:numId="35">
    <w:abstractNumId w:val="39"/>
  </w:num>
  <w:num w:numId="36">
    <w:abstractNumId w:val="34"/>
  </w:num>
  <w:num w:numId="37">
    <w:abstractNumId w:val="20"/>
  </w:num>
  <w:num w:numId="38">
    <w:abstractNumId w:val="31"/>
  </w:num>
  <w:num w:numId="39">
    <w:abstractNumId w:val="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B5B"/>
    <w:rsid w:val="00002715"/>
    <w:rsid w:val="0000357F"/>
    <w:rsid w:val="000039F7"/>
    <w:rsid w:val="00006407"/>
    <w:rsid w:val="0001169B"/>
    <w:rsid w:val="0001217F"/>
    <w:rsid w:val="00025ACB"/>
    <w:rsid w:val="00030A59"/>
    <w:rsid w:val="0003469B"/>
    <w:rsid w:val="00036BEC"/>
    <w:rsid w:val="000437B5"/>
    <w:rsid w:val="00050DDA"/>
    <w:rsid w:val="00055345"/>
    <w:rsid w:val="00061CBF"/>
    <w:rsid w:val="00072400"/>
    <w:rsid w:val="00076F31"/>
    <w:rsid w:val="00080B13"/>
    <w:rsid w:val="00082684"/>
    <w:rsid w:val="00084EF9"/>
    <w:rsid w:val="0008743A"/>
    <w:rsid w:val="00094DED"/>
    <w:rsid w:val="000A58E8"/>
    <w:rsid w:val="000B3A61"/>
    <w:rsid w:val="000B4319"/>
    <w:rsid w:val="000B4D64"/>
    <w:rsid w:val="000C1896"/>
    <w:rsid w:val="000C25A9"/>
    <w:rsid w:val="000C569E"/>
    <w:rsid w:val="000D1932"/>
    <w:rsid w:val="000D43AD"/>
    <w:rsid w:val="000D7001"/>
    <w:rsid w:val="000E020D"/>
    <w:rsid w:val="000E3F37"/>
    <w:rsid w:val="000E4389"/>
    <w:rsid w:val="000E7743"/>
    <w:rsid w:val="000F6191"/>
    <w:rsid w:val="00103CF4"/>
    <w:rsid w:val="00112B95"/>
    <w:rsid w:val="00115A85"/>
    <w:rsid w:val="001167D6"/>
    <w:rsid w:val="00123060"/>
    <w:rsid w:val="00123511"/>
    <w:rsid w:val="00123D92"/>
    <w:rsid w:val="00125986"/>
    <w:rsid w:val="00132BD0"/>
    <w:rsid w:val="001338DA"/>
    <w:rsid w:val="00135404"/>
    <w:rsid w:val="001355D2"/>
    <w:rsid w:val="00140C57"/>
    <w:rsid w:val="00141E29"/>
    <w:rsid w:val="00142985"/>
    <w:rsid w:val="00144963"/>
    <w:rsid w:val="00152F15"/>
    <w:rsid w:val="0015350E"/>
    <w:rsid w:val="00156593"/>
    <w:rsid w:val="00165466"/>
    <w:rsid w:val="001725A4"/>
    <w:rsid w:val="00176000"/>
    <w:rsid w:val="00176B7B"/>
    <w:rsid w:val="001803C4"/>
    <w:rsid w:val="001856A3"/>
    <w:rsid w:val="001857A5"/>
    <w:rsid w:val="00196F40"/>
    <w:rsid w:val="00197213"/>
    <w:rsid w:val="001C3C29"/>
    <w:rsid w:val="001D0252"/>
    <w:rsid w:val="001D4504"/>
    <w:rsid w:val="001D7B54"/>
    <w:rsid w:val="001E6ED0"/>
    <w:rsid w:val="001F39F1"/>
    <w:rsid w:val="001F46CB"/>
    <w:rsid w:val="00203C48"/>
    <w:rsid w:val="0021162E"/>
    <w:rsid w:val="00211750"/>
    <w:rsid w:val="00214F17"/>
    <w:rsid w:val="0021598E"/>
    <w:rsid w:val="002305B0"/>
    <w:rsid w:val="00233D24"/>
    <w:rsid w:val="00243AA4"/>
    <w:rsid w:val="00245F07"/>
    <w:rsid w:val="0025579A"/>
    <w:rsid w:val="002601A6"/>
    <w:rsid w:val="002637C7"/>
    <w:rsid w:val="00271320"/>
    <w:rsid w:val="00273BBF"/>
    <w:rsid w:val="00277B2E"/>
    <w:rsid w:val="00281EA4"/>
    <w:rsid w:val="00286207"/>
    <w:rsid w:val="002948E8"/>
    <w:rsid w:val="002A0FBB"/>
    <w:rsid w:val="002A23B0"/>
    <w:rsid w:val="002A6D49"/>
    <w:rsid w:val="002B6B8D"/>
    <w:rsid w:val="002B7F8C"/>
    <w:rsid w:val="002C2ABC"/>
    <w:rsid w:val="002C59BA"/>
    <w:rsid w:val="002E46D3"/>
    <w:rsid w:val="002E72EB"/>
    <w:rsid w:val="002E7731"/>
    <w:rsid w:val="002F339C"/>
    <w:rsid w:val="00301A73"/>
    <w:rsid w:val="00304867"/>
    <w:rsid w:val="003062FA"/>
    <w:rsid w:val="00307C96"/>
    <w:rsid w:val="00311F59"/>
    <w:rsid w:val="00321536"/>
    <w:rsid w:val="00325E92"/>
    <w:rsid w:val="00330725"/>
    <w:rsid w:val="0033107C"/>
    <w:rsid w:val="00350EC7"/>
    <w:rsid w:val="00352D17"/>
    <w:rsid w:val="00355BBC"/>
    <w:rsid w:val="00355DE0"/>
    <w:rsid w:val="003613BD"/>
    <w:rsid w:val="00365398"/>
    <w:rsid w:val="00366EFC"/>
    <w:rsid w:val="00376017"/>
    <w:rsid w:val="003818E9"/>
    <w:rsid w:val="00381C31"/>
    <w:rsid w:val="00387972"/>
    <w:rsid w:val="00391FCD"/>
    <w:rsid w:val="003970A1"/>
    <w:rsid w:val="003A3A77"/>
    <w:rsid w:val="003B080E"/>
    <w:rsid w:val="003B7E30"/>
    <w:rsid w:val="003D7239"/>
    <w:rsid w:val="003D74C2"/>
    <w:rsid w:val="003E7C31"/>
    <w:rsid w:val="003F008C"/>
    <w:rsid w:val="003F0330"/>
    <w:rsid w:val="003F4348"/>
    <w:rsid w:val="003F515E"/>
    <w:rsid w:val="004018F8"/>
    <w:rsid w:val="004063BB"/>
    <w:rsid w:val="00406DF1"/>
    <w:rsid w:val="004074E7"/>
    <w:rsid w:val="004075AB"/>
    <w:rsid w:val="00407DA1"/>
    <w:rsid w:val="00416C75"/>
    <w:rsid w:val="00416FB6"/>
    <w:rsid w:val="00425CF1"/>
    <w:rsid w:val="00427C94"/>
    <w:rsid w:val="00427E5D"/>
    <w:rsid w:val="00436A5D"/>
    <w:rsid w:val="00450BDE"/>
    <w:rsid w:val="00451389"/>
    <w:rsid w:val="00456B97"/>
    <w:rsid w:val="004630FB"/>
    <w:rsid w:val="00466BB8"/>
    <w:rsid w:val="00470F1E"/>
    <w:rsid w:val="004772CF"/>
    <w:rsid w:val="00477762"/>
    <w:rsid w:val="004808D1"/>
    <w:rsid w:val="00483298"/>
    <w:rsid w:val="00493BF6"/>
    <w:rsid w:val="004953B3"/>
    <w:rsid w:val="004976DD"/>
    <w:rsid w:val="004A6F0D"/>
    <w:rsid w:val="004A760E"/>
    <w:rsid w:val="004C052A"/>
    <w:rsid w:val="004C42EF"/>
    <w:rsid w:val="004D0941"/>
    <w:rsid w:val="004E2F78"/>
    <w:rsid w:val="004F22B9"/>
    <w:rsid w:val="004F242D"/>
    <w:rsid w:val="005076AA"/>
    <w:rsid w:val="00512173"/>
    <w:rsid w:val="00514299"/>
    <w:rsid w:val="0052653E"/>
    <w:rsid w:val="00532FA4"/>
    <w:rsid w:val="00534444"/>
    <w:rsid w:val="00537C23"/>
    <w:rsid w:val="005425FE"/>
    <w:rsid w:val="00542D6C"/>
    <w:rsid w:val="005430DE"/>
    <w:rsid w:val="005431D1"/>
    <w:rsid w:val="00545BEB"/>
    <w:rsid w:val="00554A24"/>
    <w:rsid w:val="0056089E"/>
    <w:rsid w:val="00563DA8"/>
    <w:rsid w:val="00564817"/>
    <w:rsid w:val="0057422B"/>
    <w:rsid w:val="005754A5"/>
    <w:rsid w:val="00583D3A"/>
    <w:rsid w:val="00597F62"/>
    <w:rsid w:val="005A3293"/>
    <w:rsid w:val="005B2C5D"/>
    <w:rsid w:val="005B6E86"/>
    <w:rsid w:val="005B6FF0"/>
    <w:rsid w:val="005C10A1"/>
    <w:rsid w:val="005C7289"/>
    <w:rsid w:val="005C72F6"/>
    <w:rsid w:val="005D0DC7"/>
    <w:rsid w:val="005D0FCB"/>
    <w:rsid w:val="005F564E"/>
    <w:rsid w:val="006032AC"/>
    <w:rsid w:val="00604A25"/>
    <w:rsid w:val="00605DC3"/>
    <w:rsid w:val="00606E03"/>
    <w:rsid w:val="0061396F"/>
    <w:rsid w:val="00620093"/>
    <w:rsid w:val="00626979"/>
    <w:rsid w:val="00630CD9"/>
    <w:rsid w:val="0063549D"/>
    <w:rsid w:val="006407FC"/>
    <w:rsid w:val="00641907"/>
    <w:rsid w:val="00651CAB"/>
    <w:rsid w:val="0065294A"/>
    <w:rsid w:val="00653DFE"/>
    <w:rsid w:val="00664D7E"/>
    <w:rsid w:val="00665763"/>
    <w:rsid w:val="0067311A"/>
    <w:rsid w:val="0068218A"/>
    <w:rsid w:val="006837A2"/>
    <w:rsid w:val="00685206"/>
    <w:rsid w:val="00690275"/>
    <w:rsid w:val="00695637"/>
    <w:rsid w:val="006A0C0B"/>
    <w:rsid w:val="006A17E6"/>
    <w:rsid w:val="006A5D80"/>
    <w:rsid w:val="006B27EC"/>
    <w:rsid w:val="006C3A54"/>
    <w:rsid w:val="006C513F"/>
    <w:rsid w:val="006D1596"/>
    <w:rsid w:val="006D24BB"/>
    <w:rsid w:val="006D3E1D"/>
    <w:rsid w:val="006D7A1C"/>
    <w:rsid w:val="006E1CB0"/>
    <w:rsid w:val="00706549"/>
    <w:rsid w:val="007173BA"/>
    <w:rsid w:val="0073145F"/>
    <w:rsid w:val="00732E44"/>
    <w:rsid w:val="00736440"/>
    <w:rsid w:val="00741B26"/>
    <w:rsid w:val="00745BDF"/>
    <w:rsid w:val="00750D7D"/>
    <w:rsid w:val="00754ABF"/>
    <w:rsid w:val="00762CC5"/>
    <w:rsid w:val="007637AC"/>
    <w:rsid w:val="007668EF"/>
    <w:rsid w:val="00773B48"/>
    <w:rsid w:val="00785CC3"/>
    <w:rsid w:val="007870D0"/>
    <w:rsid w:val="007A4FB5"/>
    <w:rsid w:val="007A54A0"/>
    <w:rsid w:val="007A782B"/>
    <w:rsid w:val="007B5602"/>
    <w:rsid w:val="007B6BE0"/>
    <w:rsid w:val="007C05F6"/>
    <w:rsid w:val="007C12DA"/>
    <w:rsid w:val="007C17C1"/>
    <w:rsid w:val="007C234C"/>
    <w:rsid w:val="007C2B8B"/>
    <w:rsid w:val="007C3489"/>
    <w:rsid w:val="007C5920"/>
    <w:rsid w:val="007D598B"/>
    <w:rsid w:val="007E64BD"/>
    <w:rsid w:val="007E766C"/>
    <w:rsid w:val="007F1E83"/>
    <w:rsid w:val="007F5955"/>
    <w:rsid w:val="007F6E8F"/>
    <w:rsid w:val="00800A8D"/>
    <w:rsid w:val="00807ED2"/>
    <w:rsid w:val="00812D15"/>
    <w:rsid w:val="00817359"/>
    <w:rsid w:val="00825ECE"/>
    <w:rsid w:val="00826E82"/>
    <w:rsid w:val="00836EB8"/>
    <w:rsid w:val="0084067F"/>
    <w:rsid w:val="00841E13"/>
    <w:rsid w:val="008451D9"/>
    <w:rsid w:val="00850727"/>
    <w:rsid w:val="008576C0"/>
    <w:rsid w:val="008701F4"/>
    <w:rsid w:val="00872E93"/>
    <w:rsid w:val="00881744"/>
    <w:rsid w:val="00894720"/>
    <w:rsid w:val="008A24C3"/>
    <w:rsid w:val="008A6BF9"/>
    <w:rsid w:val="008B0ED1"/>
    <w:rsid w:val="008B1BCA"/>
    <w:rsid w:val="008B4A9A"/>
    <w:rsid w:val="008B5F97"/>
    <w:rsid w:val="008C5F9B"/>
    <w:rsid w:val="008C62CF"/>
    <w:rsid w:val="008D61DB"/>
    <w:rsid w:val="008F2CA6"/>
    <w:rsid w:val="008F6F14"/>
    <w:rsid w:val="00904A42"/>
    <w:rsid w:val="00916B9A"/>
    <w:rsid w:val="00927D47"/>
    <w:rsid w:val="00935A25"/>
    <w:rsid w:val="00935F31"/>
    <w:rsid w:val="009421EE"/>
    <w:rsid w:val="0094448E"/>
    <w:rsid w:val="00947B43"/>
    <w:rsid w:val="009506EE"/>
    <w:rsid w:val="009508B7"/>
    <w:rsid w:val="009524F8"/>
    <w:rsid w:val="00967F5B"/>
    <w:rsid w:val="00981A27"/>
    <w:rsid w:val="009826F2"/>
    <w:rsid w:val="0098350C"/>
    <w:rsid w:val="009852B3"/>
    <w:rsid w:val="009A596B"/>
    <w:rsid w:val="009A631D"/>
    <w:rsid w:val="009B76CB"/>
    <w:rsid w:val="009C094A"/>
    <w:rsid w:val="009F311C"/>
    <w:rsid w:val="009F4C00"/>
    <w:rsid w:val="00A07C98"/>
    <w:rsid w:val="00A1129E"/>
    <w:rsid w:val="00A1272B"/>
    <w:rsid w:val="00A2105E"/>
    <w:rsid w:val="00A2302D"/>
    <w:rsid w:val="00A247E4"/>
    <w:rsid w:val="00A27A53"/>
    <w:rsid w:val="00A358D7"/>
    <w:rsid w:val="00A37F8D"/>
    <w:rsid w:val="00A4223B"/>
    <w:rsid w:val="00A427C9"/>
    <w:rsid w:val="00A43428"/>
    <w:rsid w:val="00A475F2"/>
    <w:rsid w:val="00A4775F"/>
    <w:rsid w:val="00A521E4"/>
    <w:rsid w:val="00A558DD"/>
    <w:rsid w:val="00A5591D"/>
    <w:rsid w:val="00A6124A"/>
    <w:rsid w:val="00A70838"/>
    <w:rsid w:val="00A75269"/>
    <w:rsid w:val="00A8212F"/>
    <w:rsid w:val="00A8228A"/>
    <w:rsid w:val="00A93C3A"/>
    <w:rsid w:val="00A93C6C"/>
    <w:rsid w:val="00A9569B"/>
    <w:rsid w:val="00A96702"/>
    <w:rsid w:val="00A97306"/>
    <w:rsid w:val="00A97866"/>
    <w:rsid w:val="00AA0134"/>
    <w:rsid w:val="00AA0A93"/>
    <w:rsid w:val="00AA109F"/>
    <w:rsid w:val="00AB337C"/>
    <w:rsid w:val="00AD29B3"/>
    <w:rsid w:val="00AD563F"/>
    <w:rsid w:val="00AE775F"/>
    <w:rsid w:val="00AE7B45"/>
    <w:rsid w:val="00AF6144"/>
    <w:rsid w:val="00B00304"/>
    <w:rsid w:val="00B06816"/>
    <w:rsid w:val="00B15E1A"/>
    <w:rsid w:val="00B31539"/>
    <w:rsid w:val="00B373E7"/>
    <w:rsid w:val="00B42B35"/>
    <w:rsid w:val="00B6065D"/>
    <w:rsid w:val="00B6307C"/>
    <w:rsid w:val="00B65775"/>
    <w:rsid w:val="00B76C26"/>
    <w:rsid w:val="00B91A5E"/>
    <w:rsid w:val="00B9287C"/>
    <w:rsid w:val="00B92B82"/>
    <w:rsid w:val="00B92C87"/>
    <w:rsid w:val="00B93049"/>
    <w:rsid w:val="00B9601D"/>
    <w:rsid w:val="00BA4286"/>
    <w:rsid w:val="00BA463C"/>
    <w:rsid w:val="00BA5DFE"/>
    <w:rsid w:val="00BB18E6"/>
    <w:rsid w:val="00BC26EC"/>
    <w:rsid w:val="00BC4DE2"/>
    <w:rsid w:val="00BC5908"/>
    <w:rsid w:val="00BD1060"/>
    <w:rsid w:val="00BD211A"/>
    <w:rsid w:val="00BD3589"/>
    <w:rsid w:val="00BD59E6"/>
    <w:rsid w:val="00BD6260"/>
    <w:rsid w:val="00BE0782"/>
    <w:rsid w:val="00BE0810"/>
    <w:rsid w:val="00BE206F"/>
    <w:rsid w:val="00BE792C"/>
    <w:rsid w:val="00C07136"/>
    <w:rsid w:val="00C27D71"/>
    <w:rsid w:val="00C32152"/>
    <w:rsid w:val="00C42171"/>
    <w:rsid w:val="00C46353"/>
    <w:rsid w:val="00C471FF"/>
    <w:rsid w:val="00C479D8"/>
    <w:rsid w:val="00C505CA"/>
    <w:rsid w:val="00C513F9"/>
    <w:rsid w:val="00C56BDD"/>
    <w:rsid w:val="00C7131C"/>
    <w:rsid w:val="00C73AE7"/>
    <w:rsid w:val="00C74343"/>
    <w:rsid w:val="00C7434E"/>
    <w:rsid w:val="00C74F7C"/>
    <w:rsid w:val="00C779CD"/>
    <w:rsid w:val="00C822F1"/>
    <w:rsid w:val="00C92988"/>
    <w:rsid w:val="00CA25B4"/>
    <w:rsid w:val="00CB05BB"/>
    <w:rsid w:val="00CC47D8"/>
    <w:rsid w:val="00CD3301"/>
    <w:rsid w:val="00CD72A3"/>
    <w:rsid w:val="00CE2702"/>
    <w:rsid w:val="00CE5237"/>
    <w:rsid w:val="00CF6115"/>
    <w:rsid w:val="00CF73FE"/>
    <w:rsid w:val="00CF7BCA"/>
    <w:rsid w:val="00D04501"/>
    <w:rsid w:val="00D05341"/>
    <w:rsid w:val="00D07309"/>
    <w:rsid w:val="00D21644"/>
    <w:rsid w:val="00D2252B"/>
    <w:rsid w:val="00D26CCE"/>
    <w:rsid w:val="00D32750"/>
    <w:rsid w:val="00D4473B"/>
    <w:rsid w:val="00D50807"/>
    <w:rsid w:val="00D52B5B"/>
    <w:rsid w:val="00D55933"/>
    <w:rsid w:val="00D64C11"/>
    <w:rsid w:val="00D668C5"/>
    <w:rsid w:val="00D67FA8"/>
    <w:rsid w:val="00D72F2E"/>
    <w:rsid w:val="00D745DD"/>
    <w:rsid w:val="00D755C9"/>
    <w:rsid w:val="00D840E9"/>
    <w:rsid w:val="00D843EB"/>
    <w:rsid w:val="00D87367"/>
    <w:rsid w:val="00D91D9B"/>
    <w:rsid w:val="00D92A7B"/>
    <w:rsid w:val="00D92EBB"/>
    <w:rsid w:val="00D95ADE"/>
    <w:rsid w:val="00DA248D"/>
    <w:rsid w:val="00DA5512"/>
    <w:rsid w:val="00DA73AE"/>
    <w:rsid w:val="00DB2491"/>
    <w:rsid w:val="00DB45D9"/>
    <w:rsid w:val="00DC0A0B"/>
    <w:rsid w:val="00DC0CE1"/>
    <w:rsid w:val="00DD2763"/>
    <w:rsid w:val="00DD2E2B"/>
    <w:rsid w:val="00DE0EA3"/>
    <w:rsid w:val="00DE7192"/>
    <w:rsid w:val="00DF1E9F"/>
    <w:rsid w:val="00DF40C5"/>
    <w:rsid w:val="00DF5052"/>
    <w:rsid w:val="00DF5D51"/>
    <w:rsid w:val="00E02C7B"/>
    <w:rsid w:val="00E10ED2"/>
    <w:rsid w:val="00E1124C"/>
    <w:rsid w:val="00E11AFA"/>
    <w:rsid w:val="00E236EC"/>
    <w:rsid w:val="00E241E1"/>
    <w:rsid w:val="00E251DA"/>
    <w:rsid w:val="00E277B4"/>
    <w:rsid w:val="00E44324"/>
    <w:rsid w:val="00E44B77"/>
    <w:rsid w:val="00E55061"/>
    <w:rsid w:val="00E6115C"/>
    <w:rsid w:val="00E7224C"/>
    <w:rsid w:val="00E82016"/>
    <w:rsid w:val="00E82AEA"/>
    <w:rsid w:val="00E830E8"/>
    <w:rsid w:val="00E91065"/>
    <w:rsid w:val="00EA0B84"/>
    <w:rsid w:val="00EA621D"/>
    <w:rsid w:val="00EB176B"/>
    <w:rsid w:val="00EB771C"/>
    <w:rsid w:val="00EC0A68"/>
    <w:rsid w:val="00EC0EFD"/>
    <w:rsid w:val="00EE154E"/>
    <w:rsid w:val="00EE25F6"/>
    <w:rsid w:val="00EF2B4D"/>
    <w:rsid w:val="00F07545"/>
    <w:rsid w:val="00F10D07"/>
    <w:rsid w:val="00F12D19"/>
    <w:rsid w:val="00F15B97"/>
    <w:rsid w:val="00F26C93"/>
    <w:rsid w:val="00F3603E"/>
    <w:rsid w:val="00F368AD"/>
    <w:rsid w:val="00F40FE7"/>
    <w:rsid w:val="00F42F86"/>
    <w:rsid w:val="00F447A3"/>
    <w:rsid w:val="00F5572E"/>
    <w:rsid w:val="00F55EA9"/>
    <w:rsid w:val="00F667D3"/>
    <w:rsid w:val="00F67274"/>
    <w:rsid w:val="00F70308"/>
    <w:rsid w:val="00F732EC"/>
    <w:rsid w:val="00F73ABB"/>
    <w:rsid w:val="00F77FD6"/>
    <w:rsid w:val="00F80244"/>
    <w:rsid w:val="00F81F08"/>
    <w:rsid w:val="00F874F5"/>
    <w:rsid w:val="00F87953"/>
    <w:rsid w:val="00FA1DEC"/>
    <w:rsid w:val="00FA20A8"/>
    <w:rsid w:val="00FB2712"/>
    <w:rsid w:val="00FC1F06"/>
    <w:rsid w:val="00FD56E8"/>
    <w:rsid w:val="00FE40FD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93DCD"/>
  <w15:docId w15:val="{3E166379-EEEC-504E-85D3-BA829EA6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1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4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2FA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741B26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paragraph" w:styleId="a4">
    <w:name w:val="Body Text"/>
    <w:basedOn w:val="a"/>
    <w:rsid w:val="00A358D7"/>
    <w:pPr>
      <w:spacing w:after="120"/>
    </w:pPr>
  </w:style>
  <w:style w:type="paragraph" w:styleId="a5">
    <w:name w:val="Title"/>
    <w:basedOn w:val="a"/>
    <w:qFormat/>
    <w:rsid w:val="00A358D7"/>
    <w:pPr>
      <w:jc w:val="center"/>
    </w:pPr>
    <w:rPr>
      <w:rFonts w:ascii="Lucida Sans Unicode" w:hAnsi="Lucida Sans Unicode"/>
      <w:b/>
      <w:sz w:val="20"/>
      <w:szCs w:val="20"/>
    </w:rPr>
  </w:style>
  <w:style w:type="paragraph" w:styleId="a6">
    <w:name w:val="annotation text"/>
    <w:basedOn w:val="a"/>
    <w:link w:val="a7"/>
    <w:semiHidden/>
    <w:rsid w:val="007F6E8F"/>
    <w:rPr>
      <w:rFonts w:ascii="Lucida Sans Unicode" w:hAnsi="Lucida Sans Unicode"/>
      <w:b/>
      <w:sz w:val="20"/>
      <w:szCs w:val="20"/>
    </w:rPr>
  </w:style>
  <w:style w:type="paragraph" w:styleId="a8">
    <w:name w:val="Balloon Text"/>
    <w:basedOn w:val="a"/>
    <w:semiHidden/>
    <w:rsid w:val="001338D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36539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65398"/>
  </w:style>
  <w:style w:type="paragraph" w:styleId="ab">
    <w:name w:val="header"/>
    <w:basedOn w:val="a"/>
    <w:rsid w:val="00F447A3"/>
    <w:pPr>
      <w:tabs>
        <w:tab w:val="center" w:pos="4677"/>
        <w:tab w:val="right" w:pos="9355"/>
      </w:tabs>
    </w:pPr>
  </w:style>
  <w:style w:type="character" w:styleId="ac">
    <w:name w:val="Hyperlink"/>
    <w:rsid w:val="00DA5512"/>
    <w:rPr>
      <w:color w:val="0000FF"/>
      <w:u w:val="single"/>
    </w:rPr>
  </w:style>
  <w:style w:type="character" w:customStyle="1" w:styleId="20">
    <w:name w:val="Заголовок 2 Знак"/>
    <w:link w:val="2"/>
    <w:rsid w:val="00532FA4"/>
    <w:rPr>
      <w:rFonts w:ascii="Arial" w:hAnsi="Arial" w:cs="Arial"/>
      <w:b/>
      <w:bCs/>
      <w:i/>
      <w:iCs/>
      <w:sz w:val="28"/>
      <w:szCs w:val="28"/>
    </w:rPr>
  </w:style>
  <w:style w:type="character" w:customStyle="1" w:styleId="3">
    <w:name w:val="Заголовок 3 Знак"/>
    <w:rsid w:val="00532FA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2">
    <w:name w:val="Основной текст 2 Знак"/>
    <w:link w:val="21"/>
    <w:uiPriority w:val="99"/>
    <w:rsid w:val="00A4223B"/>
    <w:rPr>
      <w:rFonts w:ascii="Lucida Sans Unicode" w:hAnsi="Lucida Sans Unicode"/>
    </w:rPr>
  </w:style>
  <w:style w:type="paragraph" w:styleId="ad">
    <w:name w:val="List Paragraph"/>
    <w:basedOn w:val="a"/>
    <w:uiPriority w:val="34"/>
    <w:qFormat/>
    <w:rsid w:val="000E7743"/>
    <w:pPr>
      <w:ind w:left="720"/>
      <w:contextualSpacing/>
    </w:pPr>
  </w:style>
  <w:style w:type="paragraph" w:customStyle="1" w:styleId="Default">
    <w:name w:val="Default"/>
    <w:rsid w:val="005C72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FollowedHyperlink"/>
    <w:basedOn w:val="a0"/>
    <w:rsid w:val="00B06816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70654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06549"/>
    <w:rPr>
      <w:rFonts w:ascii="Arial" w:hAnsi="Arial" w:cs="Arial"/>
      <w:b/>
      <w:bCs/>
      <w:kern w:val="32"/>
      <w:sz w:val="32"/>
      <w:szCs w:val="32"/>
    </w:rPr>
  </w:style>
  <w:style w:type="paragraph" w:customStyle="1" w:styleId="14105">
    <w:name w:val="Стиль 14 пт полужирный Перед:  10 пт После:  5 пт Узор: Нет (Се..."/>
    <w:basedOn w:val="1"/>
    <w:rsid w:val="00706549"/>
    <w:pPr>
      <w:shd w:val="clear" w:color="auto" w:fill="E6E6E6"/>
      <w:spacing w:before="200" w:after="100"/>
    </w:pPr>
    <w:rPr>
      <w:b w:val="0"/>
      <w:bCs w:val="0"/>
      <w:sz w:val="28"/>
      <w:szCs w:val="20"/>
    </w:rPr>
  </w:style>
  <w:style w:type="character" w:styleId="af0">
    <w:name w:val="annotation reference"/>
    <w:basedOn w:val="a0"/>
    <w:rsid w:val="00F80244"/>
    <w:rPr>
      <w:sz w:val="16"/>
      <w:szCs w:val="16"/>
    </w:rPr>
  </w:style>
  <w:style w:type="paragraph" w:styleId="af1">
    <w:name w:val="annotation subject"/>
    <w:basedOn w:val="a6"/>
    <w:next w:val="a6"/>
    <w:link w:val="af2"/>
    <w:rsid w:val="00F80244"/>
    <w:rPr>
      <w:rFonts w:ascii="Times New Roman" w:hAnsi="Times New Roman"/>
      <w:bCs/>
    </w:rPr>
  </w:style>
  <w:style w:type="character" w:customStyle="1" w:styleId="a7">
    <w:name w:val="Текст примечания Знак"/>
    <w:basedOn w:val="a0"/>
    <w:link w:val="a6"/>
    <w:semiHidden/>
    <w:rsid w:val="00F80244"/>
    <w:rPr>
      <w:rFonts w:ascii="Lucida Sans Unicode" w:hAnsi="Lucida Sans Unicode"/>
      <w:b/>
    </w:rPr>
  </w:style>
  <w:style w:type="character" w:customStyle="1" w:styleId="af2">
    <w:name w:val="Тема примечания Знак"/>
    <w:basedOn w:val="a7"/>
    <w:link w:val="af1"/>
    <w:rsid w:val="00F80244"/>
    <w:rPr>
      <w:rFonts w:ascii="Lucida Sans Unicode" w:hAnsi="Lucida Sans Unicode"/>
      <w:b/>
      <w:bCs/>
    </w:rPr>
  </w:style>
  <w:style w:type="paragraph" w:styleId="af3">
    <w:name w:val="footnote text"/>
    <w:basedOn w:val="a"/>
    <w:link w:val="af4"/>
    <w:uiPriority w:val="99"/>
    <w:rsid w:val="002A6D4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2A6D49"/>
  </w:style>
  <w:style w:type="character" w:styleId="af5">
    <w:name w:val="footnote reference"/>
    <w:basedOn w:val="a0"/>
    <w:uiPriority w:val="99"/>
    <w:rsid w:val="002A6D49"/>
    <w:rPr>
      <w:vertAlign w:val="superscript"/>
    </w:rPr>
  </w:style>
  <w:style w:type="paragraph" w:customStyle="1" w:styleId="14">
    <w:name w:val="Стиль 14 пт полужирный курсив все прописные По центру"/>
    <w:basedOn w:val="1"/>
    <w:rsid w:val="00A8212F"/>
    <w:pPr>
      <w:jc w:val="center"/>
    </w:pPr>
    <w:rPr>
      <w:rFonts w:ascii="Times New Roman" w:hAnsi="Times New Roman"/>
      <w:b w:val="0"/>
      <w:bCs w:val="0"/>
      <w:i/>
      <w:iCs/>
      <w:caps/>
      <w:sz w:val="28"/>
      <w:szCs w:val="20"/>
    </w:rPr>
  </w:style>
  <w:style w:type="paragraph" w:styleId="30">
    <w:name w:val="Body Text 3"/>
    <w:basedOn w:val="a"/>
    <w:link w:val="31"/>
    <w:rsid w:val="00630CD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30CD9"/>
    <w:rPr>
      <w:sz w:val="16"/>
      <w:szCs w:val="16"/>
    </w:rPr>
  </w:style>
  <w:style w:type="character" w:styleId="af6">
    <w:name w:val="Strong"/>
    <w:basedOn w:val="a0"/>
    <w:uiPriority w:val="99"/>
    <w:qFormat/>
    <w:rsid w:val="00630CD9"/>
    <w:rPr>
      <w:rFonts w:cs="Times New Roman"/>
      <w:b/>
    </w:rPr>
  </w:style>
  <w:style w:type="paragraph" w:styleId="af7">
    <w:name w:val="Normal (Web)"/>
    <w:basedOn w:val="a"/>
    <w:uiPriority w:val="99"/>
    <w:rsid w:val="00630CD9"/>
    <w:pPr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630CD9"/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630CD9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reeForm">
    <w:name w:val="Free Form"/>
    <w:autoRedefine/>
    <w:uiPriority w:val="99"/>
    <w:rsid w:val="00630CD9"/>
    <w:rPr>
      <w:rFonts w:eastAsia="Calibri"/>
      <w:color w:val="000000"/>
      <w:lang w:eastAsia="ru-RU"/>
    </w:rPr>
  </w:style>
  <w:style w:type="paragraph" w:customStyle="1" w:styleId="210">
    <w:name w:val="Основной текст 21"/>
    <w:autoRedefine/>
    <w:rsid w:val="00630CD9"/>
    <w:pPr>
      <w:tabs>
        <w:tab w:val="left" w:pos="5103"/>
      </w:tabs>
      <w:ind w:firstLine="851"/>
      <w:jc w:val="both"/>
    </w:pPr>
    <w:rPr>
      <w:rFonts w:ascii="Lucida Grande" w:eastAsia="Calibri" w:hAnsi="Lucida Grande"/>
      <w:color w:val="000000"/>
      <w:lang w:eastAsia="ru-RU"/>
    </w:rPr>
  </w:style>
  <w:style w:type="paragraph" w:customStyle="1" w:styleId="11">
    <w:name w:val="Заголовок 11"/>
    <w:next w:val="12"/>
    <w:uiPriority w:val="99"/>
    <w:rsid w:val="00630CD9"/>
    <w:pPr>
      <w:keepNext/>
      <w:tabs>
        <w:tab w:val="left" w:pos="720"/>
      </w:tabs>
      <w:jc w:val="center"/>
      <w:outlineLvl w:val="0"/>
    </w:pPr>
    <w:rPr>
      <w:rFonts w:ascii="Lucida Grande" w:eastAsia="Calibri" w:hAnsi="Lucida Grande"/>
      <w:b/>
      <w:color w:val="000000"/>
      <w:sz w:val="36"/>
      <w:lang w:eastAsia="ru-RU"/>
    </w:rPr>
  </w:style>
  <w:style w:type="paragraph" w:customStyle="1" w:styleId="12">
    <w:name w:val="Обычный1"/>
    <w:autoRedefine/>
    <w:uiPriority w:val="99"/>
    <w:rsid w:val="00630CD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jc w:val="center"/>
    </w:pPr>
    <w:rPr>
      <w:rFonts w:eastAsia="Calibri"/>
      <w:color w:val="000000"/>
      <w:sz w:val="24"/>
      <w:lang w:eastAsia="ru-RU"/>
    </w:rPr>
  </w:style>
  <w:style w:type="paragraph" w:customStyle="1" w:styleId="13">
    <w:name w:val="Текст примечания1"/>
    <w:uiPriority w:val="99"/>
    <w:rsid w:val="00630CD9"/>
    <w:rPr>
      <w:rFonts w:ascii="Lucida Grande" w:eastAsia="Calibri" w:hAnsi="Lucida Grande"/>
      <w:b/>
      <w:color w:val="000000"/>
      <w:lang w:eastAsia="ru-RU"/>
    </w:rPr>
  </w:style>
  <w:style w:type="character" w:styleId="af8">
    <w:name w:val="Emphasis"/>
    <w:basedOn w:val="a0"/>
    <w:uiPriority w:val="20"/>
    <w:qFormat/>
    <w:rsid w:val="00630CD9"/>
    <w:rPr>
      <w:i/>
      <w:iCs/>
    </w:rPr>
  </w:style>
  <w:style w:type="character" w:customStyle="1" w:styleId="normaltextrun">
    <w:name w:val="normaltextrun"/>
    <w:rsid w:val="007B5602"/>
  </w:style>
  <w:style w:type="character" w:customStyle="1" w:styleId="WW8Num1z1">
    <w:name w:val="WW8Num1z1"/>
    <w:rsid w:val="007637AC"/>
    <w:rPr>
      <w:rFonts w:cs="Times New Roman"/>
    </w:rPr>
  </w:style>
  <w:style w:type="character" w:styleId="af9">
    <w:name w:val="Unresolved Mention"/>
    <w:basedOn w:val="a0"/>
    <w:uiPriority w:val="99"/>
    <w:semiHidden/>
    <w:unhideWhenUsed/>
    <w:rsid w:val="00DC0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onkon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ksr.org/index.php?page=38339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files/news/&#1052;&#1056;%200184%20&#1089;&#1087;&#1086;&#1088;&#1090;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CCD5-CB64-46B1-A837-72A92C70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1</Company>
  <LinksUpToDate>false</LinksUpToDate>
  <CharactersWithSpaces>18861</CharactersWithSpaces>
  <SharedDoc>false</SharedDoc>
  <HLinks>
    <vt:vector size="18" baseType="variant">
      <vt:variant>
        <vt:i4>4587632</vt:i4>
      </vt:variant>
      <vt:variant>
        <vt:i4>6</vt:i4>
      </vt:variant>
      <vt:variant>
        <vt:i4>0</vt:i4>
      </vt:variant>
      <vt:variant>
        <vt:i4>5</vt:i4>
      </vt:variant>
      <vt:variant>
        <vt:lpwstr>mailto:info@fksr.ru</vt:lpwstr>
      </vt:variant>
      <vt:variant>
        <vt:lpwstr/>
      </vt:variant>
      <vt:variant>
        <vt:i4>2359389</vt:i4>
      </vt:variant>
      <vt:variant>
        <vt:i4>3</vt:i4>
      </vt:variant>
      <vt:variant>
        <vt:i4>0</vt:i4>
      </vt:variant>
      <vt:variant>
        <vt:i4>5</vt:i4>
      </vt:variant>
      <vt:variant>
        <vt:lpwstr>mailto:irkfond1@yandex.ru</vt:lpwstr>
      </vt:variant>
      <vt:variant>
        <vt:lpwstr/>
      </vt:variant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mailto:irkfond1@yandex.ru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костя</dc:creator>
  <cp:lastModifiedBy>Ленякина Ольга</cp:lastModifiedBy>
  <cp:revision>7</cp:revision>
  <cp:lastPrinted>2019-09-24T09:27:00Z</cp:lastPrinted>
  <dcterms:created xsi:type="dcterms:W3CDTF">2021-10-22T13:30:00Z</dcterms:created>
  <dcterms:modified xsi:type="dcterms:W3CDTF">2021-11-18T14:09:00Z</dcterms:modified>
</cp:coreProperties>
</file>